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C5D" w:rsidRPr="00A0143D" w:rsidRDefault="00930C5D" w:rsidP="0069253E">
      <w:pPr>
        <w:keepNext/>
        <w:spacing w:after="0" w:line="240" w:lineRule="auto"/>
        <w:contextualSpacing/>
        <w:jc w:val="center"/>
        <w:outlineLvl w:val="2"/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</w:p>
    <w:p w:rsidR="005619EF" w:rsidRPr="00A0143D" w:rsidRDefault="005619EF" w:rsidP="0069253E">
      <w:pPr>
        <w:keepNext/>
        <w:spacing w:after="0" w:line="240" w:lineRule="auto"/>
        <w:contextualSpacing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Должностной регламент</w:t>
      </w:r>
      <w:r w:rsidRPr="00A014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 </w:t>
      </w:r>
      <w:r w:rsidR="00224929" w:rsidRPr="00A014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старшего государственного налогового инспектора</w:t>
      </w:r>
      <w:r w:rsidRPr="00A014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отдела камеральных проверок № 7 </w:t>
      </w:r>
    </w:p>
    <w:p w:rsidR="009B2211" w:rsidRPr="00A0143D" w:rsidRDefault="00C041AF" w:rsidP="009B22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Межрайонной и</w:t>
      </w:r>
      <w:r w:rsidR="009B2211" w:rsidRPr="00A014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нспекции Федеральной налоговой службы № 15</w:t>
      </w:r>
    </w:p>
    <w:p w:rsidR="009B2211" w:rsidRPr="00A0143D" w:rsidRDefault="009B2211" w:rsidP="009B22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Кемеровской области-Кузбассу</w:t>
      </w:r>
    </w:p>
    <w:p w:rsidR="009B2211" w:rsidRPr="00A0143D" w:rsidRDefault="009B2211" w:rsidP="009B22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619EF" w:rsidRPr="00A0143D" w:rsidRDefault="005619EF" w:rsidP="0069253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I. Общие положения</w:t>
      </w:r>
    </w:p>
    <w:p w:rsidR="005619EF" w:rsidRPr="00A0143D" w:rsidRDefault="005619EF" w:rsidP="0069253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5619EF" w:rsidRPr="00A0143D" w:rsidRDefault="00A17206" w:rsidP="00A1720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5619EF"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Должность федеральной государственной гражданской службы (далее – гражданская служба) </w:t>
      </w:r>
      <w:r w:rsidR="00224929"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 государственного налогового инспектора</w:t>
      </w:r>
      <w:r w:rsidR="005619EF"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 камеральных проверок № 7 </w:t>
      </w:r>
      <w:r w:rsidR="00C041AF"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Межрайонной и</w:t>
      </w:r>
      <w:r w:rsidR="009B2211"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нспекции Федеральной налоговой службы № 15 по Кемеро</w:t>
      </w:r>
      <w:r w:rsidR="00C041AF"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вской области-Кузбассу </w:t>
      </w:r>
      <w:r w:rsidR="00224929"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5619EF" w:rsidRPr="00A0143D" w:rsidRDefault="005619EF" w:rsidP="0069253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Регистрационный номер (код) должности по Реестру должностей федеральной государственной гражданской службы – </w:t>
      </w:r>
      <w:r w:rsidR="00224929"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11-3-4-095</w:t>
      </w: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619EF" w:rsidRPr="00A0143D" w:rsidRDefault="005619EF" w:rsidP="0069253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143D">
        <w:rPr>
          <w:rFonts w:ascii="Times New Roman" w:eastAsia="Calibri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224929" w:rsidRPr="00A0143D">
        <w:rPr>
          <w:rFonts w:ascii="Times New Roman" w:eastAsia="Calibri" w:hAnsi="Times New Roman" w:cs="Times New Roman"/>
          <w:sz w:val="24"/>
          <w:szCs w:val="24"/>
        </w:rPr>
        <w:t>старшего государственного налогового инспектора</w:t>
      </w:r>
      <w:r w:rsidRPr="00A0143D">
        <w:rPr>
          <w:rFonts w:ascii="Times New Roman" w:eastAsia="Calibri" w:hAnsi="Times New Roman" w:cs="Times New Roman"/>
          <w:sz w:val="24"/>
          <w:szCs w:val="24"/>
        </w:rPr>
        <w:t xml:space="preserve">: регулирование налоговой деятельности. </w:t>
      </w:r>
    </w:p>
    <w:p w:rsidR="005619EF" w:rsidRPr="00A0143D" w:rsidRDefault="005619EF" w:rsidP="0069253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Вид профессиональной служебной деятельности </w:t>
      </w:r>
      <w:r w:rsidR="00224929"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 государственного налогового инспектора</w:t>
      </w: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: регулирование в сфере налогообложения доходов физических лиц, администрирование вопросов правильности исчисления, полноты и своевременности уплаты налогов и сборов, и страховых взносов,</w:t>
      </w:r>
      <w:r w:rsidRPr="00A0143D">
        <w:t xml:space="preserve"> </w:t>
      </w: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регулирование в сфере налогообложения доходов юридических лиц и индивидуальных предпринимателей, осуществление налогового контроля.</w:t>
      </w:r>
    </w:p>
    <w:p w:rsidR="005619EF" w:rsidRPr="00A0143D" w:rsidRDefault="005619EF" w:rsidP="009B221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Назначение на должность и освобождение от должности </w:t>
      </w:r>
      <w:r w:rsidR="00224929"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 государственного налогового инспектора</w:t>
      </w: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осуществляется приказом начальника (исполняющим обязанности) </w:t>
      </w:r>
      <w:r w:rsidR="00C041AF"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Межрайонной и</w:t>
      </w:r>
      <w:r w:rsidR="009B2211"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нспекции Федеральной налоговой службы № 15 </w:t>
      </w:r>
      <w:r w:rsidR="00C041AF"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Кемеровской области-Кузбассу</w:t>
      </w: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Инспекция).</w:t>
      </w:r>
    </w:p>
    <w:p w:rsidR="005619EF" w:rsidRPr="00A0143D" w:rsidRDefault="005619EF" w:rsidP="005619EF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224929"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государственный налоговый инспектор</w:t>
      </w: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непосредственно подчиняется начальнику отдела, заместителю начальника инспекции, курирующему работу отдела, начальнику инспекции. </w:t>
      </w:r>
    </w:p>
    <w:p w:rsidR="005619EF" w:rsidRPr="00A0143D" w:rsidRDefault="005619EF" w:rsidP="001111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служебной необходимости и во время отсутствия </w:t>
      </w:r>
      <w:r w:rsidR="00224929"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 государственного налогового инспектора</w:t>
      </w: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 его должностных обязанностей возлагается на лицо, назначаемое в установленном порядке.</w:t>
      </w:r>
    </w:p>
    <w:p w:rsidR="001111FF" w:rsidRPr="00A0143D" w:rsidRDefault="001111FF" w:rsidP="00111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Cs w:val="24"/>
          <w:lang w:eastAsia="ru-RU"/>
        </w:rPr>
      </w:pPr>
    </w:p>
    <w:p w:rsidR="005619EF" w:rsidRPr="00A0143D" w:rsidRDefault="005619EF" w:rsidP="00111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II.  Квалификационные требования для замещения должности  гражданской службы</w:t>
      </w:r>
    </w:p>
    <w:p w:rsidR="001111FF" w:rsidRPr="00A0143D" w:rsidRDefault="001111FF" w:rsidP="001111FF">
      <w:pPr>
        <w:tabs>
          <w:tab w:val="left" w:leader="underscore" w:pos="930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5619EF" w:rsidRPr="00EE0568" w:rsidRDefault="005619EF" w:rsidP="00A752E2">
      <w:pPr>
        <w:tabs>
          <w:tab w:val="left" w:leader="underscore" w:pos="930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5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Для замещения должности </w:t>
      </w:r>
      <w:r w:rsidR="00224929" w:rsidRPr="00EE056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 государственного налогового инспектора</w:t>
      </w:r>
      <w:r w:rsidRPr="00EE05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устанавливаются следующие требования.</w:t>
      </w:r>
    </w:p>
    <w:p w:rsidR="005619EF" w:rsidRPr="00EE0568" w:rsidRDefault="005619EF" w:rsidP="00A752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5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</w:t>
      </w:r>
      <w:proofErr w:type="gramStart"/>
      <w:r w:rsidR="00224929" w:rsidRPr="00EE056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государственный налоговый инспектор</w:t>
      </w:r>
      <w:r w:rsidRPr="00EE05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E0568" w:rsidRPr="00EE05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должен </w:t>
      </w:r>
      <w:r w:rsidR="00EE0568" w:rsidRPr="00EE0568">
        <w:rPr>
          <w:rStyle w:val="FontStyle26"/>
          <w:sz w:val="24"/>
          <w:szCs w:val="24"/>
        </w:rPr>
        <w:t xml:space="preserve">иметь </w:t>
      </w:r>
      <w:r w:rsidR="00EE0568" w:rsidRPr="00EE0568">
        <w:rPr>
          <w:rFonts w:ascii="Times New Roman" w:hAnsi="Times New Roman" w:cs="Times New Roman"/>
          <w:sz w:val="24"/>
          <w:szCs w:val="24"/>
        </w:rPr>
        <w:t xml:space="preserve">высшее образование, от уровня </w:t>
      </w:r>
      <w:proofErr w:type="spellStart"/>
      <w:r w:rsidR="00EE0568" w:rsidRPr="00EE0568"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 w:rsidR="00EE0568" w:rsidRPr="00EE0568">
        <w:rPr>
          <w:rFonts w:ascii="Times New Roman" w:hAnsi="Times New Roman" w:cs="Times New Roman"/>
          <w:sz w:val="24"/>
          <w:szCs w:val="24"/>
        </w:rPr>
        <w:t xml:space="preserve">, </w:t>
      </w:r>
      <w:r w:rsidR="00EE0568" w:rsidRPr="00EE0568">
        <w:rPr>
          <w:rFonts w:ascii="Times New Roman" w:hAnsi="Times New Roman" w:cs="Times New Roman"/>
          <w:color w:val="000000"/>
          <w:sz w:val="24"/>
          <w:szCs w:val="24"/>
        </w:rPr>
        <w:t xml:space="preserve">соответствующее функциям и конкретным задачам, возложенным на структурное подразделение: </w:t>
      </w:r>
      <w:r w:rsidR="00EE0568" w:rsidRPr="00EE0568">
        <w:rPr>
          <w:rFonts w:ascii="Times New Roman" w:hAnsi="Times New Roman" w:cs="Times New Roman"/>
          <w:sz w:val="24"/>
          <w:szCs w:val="24"/>
        </w:rPr>
        <w:t>по укрупненным группам специальностей и направлений подготовки «Экономика и управление», в том числе  «Экономика», «Финансы и кредит», «Менеджмент», «Государственное и муниципальное управление», «Экономика и управление на предприятии», «Бухгалтерский  учет, анализ и аудит», «Налоги и налогообложение»</w:t>
      </w:r>
      <w:r w:rsidR="00EE0568" w:rsidRPr="00EE0568">
        <w:rPr>
          <w:rStyle w:val="ae"/>
          <w:rFonts w:ascii="Times New Roman" w:hAnsi="Times New Roman" w:cs="Times New Roman"/>
          <w:sz w:val="24"/>
          <w:szCs w:val="24"/>
        </w:rPr>
        <w:footnoteReference w:id="1"/>
      </w:r>
      <w:r w:rsidR="00EE0568" w:rsidRPr="00EE0568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752FA" w:rsidRPr="00EE0568" w:rsidRDefault="005619EF" w:rsidP="009B22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5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 </w:t>
      </w:r>
      <w:r w:rsidR="00EE0568" w:rsidRPr="00EE0568">
        <w:rPr>
          <w:rFonts w:ascii="Times New Roman" w:hAnsi="Times New Roman" w:cs="Times New Roman"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5619EF" w:rsidRPr="00A0143D" w:rsidRDefault="005619EF" w:rsidP="00A752E2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6.3. Наличие базовых знаний:</w:t>
      </w:r>
    </w:p>
    <w:p w:rsidR="009B2211" w:rsidRPr="00A0143D" w:rsidRDefault="009B2211" w:rsidP="009B2211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143D">
        <w:rPr>
          <w:rFonts w:ascii="Times New Roman" w:hAnsi="Times New Roman" w:cs="Times New Roman"/>
          <w:sz w:val="24"/>
          <w:szCs w:val="24"/>
        </w:rPr>
        <w:t>- знание государственного языка Российской Федерации (русского языка)</w:t>
      </w:r>
    </w:p>
    <w:p w:rsidR="009B2211" w:rsidRPr="00A0143D" w:rsidRDefault="009B2211" w:rsidP="009B2211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143D">
        <w:rPr>
          <w:rFonts w:ascii="Times New Roman" w:hAnsi="Times New Roman" w:cs="Times New Roman"/>
          <w:sz w:val="24"/>
          <w:szCs w:val="24"/>
        </w:rPr>
        <w:t xml:space="preserve">- знание основ </w:t>
      </w:r>
      <w:hyperlink r:id="rId9" w:history="1">
        <w:r w:rsidRPr="00A0143D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A0143D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коррупции.</w:t>
      </w:r>
    </w:p>
    <w:p w:rsidR="005619EF" w:rsidRPr="00EE0568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нормативные правовые акты применительно к исполнению должностных обязанностей, правовые основы прохождения федеральной государственной гражданской службы, основы управления, организации труда и делопроизводства; правила делового этикета; порядок работы с </w:t>
      </w:r>
      <w:r w:rsidRPr="00EE056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обращениями граждан, правила и нормы охраны труда, техники безопасности и противопожарной защиты; служебный распорядок аппарата Инспекции; порядок работы со</w:t>
      </w:r>
      <w:r w:rsidRPr="00EE05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E0568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служебной информацией; инструкция по делопрои</w:t>
      </w:r>
      <w:r w:rsidR="001D00FE" w:rsidRPr="00EE0568">
        <w:rPr>
          <w:rFonts w:ascii="Times New Roman" w:eastAsia="Times New Roman" w:hAnsi="Times New Roman" w:cs="Times New Roman"/>
          <w:sz w:val="24"/>
          <w:szCs w:val="24"/>
          <w:lang w:eastAsia="ru-RU"/>
        </w:rPr>
        <w:t>зводству;</w:t>
      </w:r>
      <w:proofErr w:type="gramEnd"/>
      <w:r w:rsidR="001D00FE" w:rsidRPr="00EE05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должностной регламент</w:t>
      </w:r>
    </w:p>
    <w:p w:rsidR="001D00FE" w:rsidRPr="00EE0568" w:rsidRDefault="001D00FE" w:rsidP="001D00FE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E0568">
        <w:rPr>
          <w:rFonts w:ascii="Times New Roman" w:hAnsi="Times New Roman" w:cs="Times New Roman"/>
          <w:sz w:val="24"/>
          <w:szCs w:val="24"/>
        </w:rPr>
        <w:t>знание государственного языка Российской Федерации (русского языка)</w:t>
      </w:r>
    </w:p>
    <w:p w:rsidR="001D00FE" w:rsidRPr="00EE0568" w:rsidRDefault="001D00FE" w:rsidP="001D00FE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E0568">
        <w:rPr>
          <w:rFonts w:ascii="Times New Roman" w:hAnsi="Times New Roman" w:cs="Times New Roman"/>
          <w:sz w:val="24"/>
          <w:szCs w:val="24"/>
        </w:rPr>
        <w:t xml:space="preserve">знание основ </w:t>
      </w:r>
      <w:hyperlink r:id="rId10" w:history="1">
        <w:r w:rsidRPr="00EE0568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EE0568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коррупции.</w:t>
      </w:r>
    </w:p>
    <w:p w:rsidR="005619EF" w:rsidRPr="00EE0568" w:rsidRDefault="005619EF" w:rsidP="00A752E2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E05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6.4. Наличие профессиональных знаний:</w:t>
      </w:r>
    </w:p>
    <w:p w:rsidR="005619EF" w:rsidRPr="00EE0568" w:rsidRDefault="005619EF" w:rsidP="00A752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568">
        <w:rPr>
          <w:rFonts w:ascii="Times New Roman" w:eastAsia="Times New Roman" w:hAnsi="Times New Roman" w:cs="Times New Roman"/>
          <w:sz w:val="24"/>
          <w:szCs w:val="24"/>
          <w:lang w:eastAsia="ru-RU"/>
        </w:rPr>
        <w:t>6.4.1. В сфере законодательства Российской Федерации:</w:t>
      </w:r>
    </w:p>
    <w:p w:rsidR="005619EF" w:rsidRPr="00EE0568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E05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Конституция Российской Федерации;</w:t>
      </w:r>
    </w:p>
    <w:p w:rsidR="005619EF" w:rsidRPr="00A0143D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E0568">
        <w:rPr>
          <w:rFonts w:ascii="Times New Roman" w:hAnsi="Times New Roman" w:cs="Times New Roman"/>
          <w:sz w:val="24"/>
          <w:szCs w:val="24"/>
        </w:rPr>
        <w:t>Федеральный  закон от 27 июля 2004г. № 79 «О государственной</w:t>
      </w:r>
      <w:r w:rsidRPr="00A0143D">
        <w:rPr>
          <w:rFonts w:ascii="Times New Roman" w:hAnsi="Times New Roman" w:cs="Times New Roman"/>
          <w:sz w:val="24"/>
          <w:szCs w:val="24"/>
        </w:rPr>
        <w:t xml:space="preserve"> гражданской службе Российской Федерации»;</w:t>
      </w:r>
    </w:p>
    <w:p w:rsidR="005619EF" w:rsidRPr="00A0143D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143D">
        <w:rPr>
          <w:rFonts w:ascii="Times New Roman" w:hAnsi="Times New Roman" w:cs="Times New Roman"/>
          <w:sz w:val="24"/>
          <w:szCs w:val="24"/>
        </w:rPr>
        <w:t>Трудовой кодекс Российской Федерации от 30 декабря 2001г. № 197-ФЗ;</w:t>
      </w:r>
    </w:p>
    <w:p w:rsidR="005619EF" w:rsidRPr="00A0143D" w:rsidRDefault="005619EF" w:rsidP="00A752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</w:t>
      </w:r>
      <w:hyperlink r:id="rId11" w:tooltip="Федеральный закон от 25.12.2008 N 273-ФЗ (ред. от 28.11.2015) &quot;О противодействии коррупции&quot;{КонсультантПлюс}" w:history="1">
        <w:r w:rsidRPr="00A0143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25 декабря 2008 г. N 273-ФЗ "О противодействии коррупции";</w:t>
      </w:r>
    </w:p>
    <w:p w:rsidR="005619EF" w:rsidRPr="00A0143D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143D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Федерации; </w:t>
      </w:r>
    </w:p>
    <w:p w:rsidR="005619EF" w:rsidRPr="00A0143D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143D">
        <w:rPr>
          <w:rFonts w:ascii="Times New Roman" w:hAnsi="Times New Roman" w:cs="Times New Roman"/>
          <w:sz w:val="24"/>
          <w:szCs w:val="24"/>
        </w:rPr>
        <w:t>Гражданский кодекс Российской Федерации;</w:t>
      </w:r>
    </w:p>
    <w:p w:rsidR="005619EF" w:rsidRPr="00A0143D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143D">
        <w:rPr>
          <w:rFonts w:ascii="Times New Roman" w:hAnsi="Times New Roman" w:cs="Times New Roman"/>
          <w:sz w:val="24"/>
          <w:szCs w:val="24"/>
        </w:rPr>
        <w:t>Семейный кодекс Российской Федерации;</w:t>
      </w:r>
    </w:p>
    <w:p w:rsidR="005619EF" w:rsidRPr="00A0143D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143D">
        <w:rPr>
          <w:rFonts w:ascii="Times New Roman" w:hAnsi="Times New Roman" w:cs="Times New Roman"/>
          <w:sz w:val="24"/>
          <w:szCs w:val="24"/>
        </w:rPr>
        <w:t xml:space="preserve">Кодекс об административных правонарушениях (в части ответственности за нарушение законодательства); </w:t>
      </w:r>
    </w:p>
    <w:p w:rsidR="005619EF" w:rsidRPr="00A0143D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143D">
        <w:rPr>
          <w:rFonts w:ascii="Times New Roman" w:hAnsi="Times New Roman" w:cs="Times New Roman"/>
          <w:sz w:val="24"/>
          <w:szCs w:val="24"/>
        </w:rPr>
        <w:t xml:space="preserve">Уголовный кодекс Российской Федерации (в части уголовной ответственности за совершение налоговых преступлений) от 13 июня 1996№ 63-ФЗ; </w:t>
      </w:r>
    </w:p>
    <w:p w:rsidR="005619EF" w:rsidRPr="00A0143D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143D">
        <w:rPr>
          <w:rFonts w:ascii="Times New Roman" w:hAnsi="Times New Roman" w:cs="Times New Roman"/>
          <w:sz w:val="24"/>
          <w:szCs w:val="24"/>
        </w:rPr>
        <w:t xml:space="preserve">Федеральный закон от 6 декабря 2011 г. № 402-ФЗ «О бухгалтерском учете»; </w:t>
      </w:r>
    </w:p>
    <w:p w:rsidR="005619EF" w:rsidRPr="00A0143D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143D">
        <w:rPr>
          <w:rFonts w:ascii="Times New Roman" w:hAnsi="Times New Roman" w:cs="Times New Roman"/>
          <w:sz w:val="24"/>
          <w:szCs w:val="24"/>
        </w:rPr>
        <w:t xml:space="preserve">Приказ Минфина России от 16 декабря 2010 г. № 174н «Об утверждении плана счетов бухгалтерского учета бюджетных организаций и Инструкции по его применению»; </w:t>
      </w:r>
    </w:p>
    <w:p w:rsidR="005619EF" w:rsidRPr="00A0143D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143D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15 января 2016 г. № 13 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</w:t>
      </w:r>
    </w:p>
    <w:p w:rsidR="005619EF" w:rsidRPr="00A0143D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143D">
        <w:rPr>
          <w:rFonts w:ascii="Times New Roman" w:hAnsi="Times New Roman" w:cs="Times New Roman"/>
          <w:sz w:val="24"/>
          <w:szCs w:val="24"/>
        </w:rPr>
        <w:t>Федеральный закон от 03 июля 2016 г.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5619EF" w:rsidRPr="00A0143D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0143D">
        <w:rPr>
          <w:rFonts w:ascii="Times New Roman" w:hAnsi="Times New Roman" w:cs="Times New Roman"/>
          <w:sz w:val="24"/>
          <w:szCs w:val="24"/>
        </w:rPr>
        <w:t>Федеральный закон от 03 июля 2016 г.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</w:t>
      </w:r>
      <w:proofErr w:type="gramEnd"/>
      <w:r w:rsidRPr="00A0143D">
        <w:rPr>
          <w:rFonts w:ascii="Times New Roman" w:hAnsi="Times New Roman" w:cs="Times New Roman"/>
          <w:sz w:val="24"/>
          <w:szCs w:val="24"/>
        </w:rPr>
        <w:t xml:space="preserve"> пенсионное, социальное и медицинское страхование»;</w:t>
      </w:r>
    </w:p>
    <w:p w:rsidR="005619EF" w:rsidRPr="00A0143D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0143D">
        <w:rPr>
          <w:rFonts w:ascii="Times New Roman" w:hAnsi="Times New Roman" w:cs="Times New Roman"/>
          <w:sz w:val="24"/>
          <w:szCs w:val="24"/>
        </w:rPr>
        <w:t>Федеральный закон от 03 июля 2016 г. № 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  <w:proofErr w:type="gramEnd"/>
    </w:p>
    <w:p w:rsidR="005619EF" w:rsidRPr="00A0143D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143D">
        <w:rPr>
          <w:rFonts w:ascii="Times New Roman" w:hAnsi="Times New Roman" w:cs="Times New Roman"/>
          <w:sz w:val="24"/>
          <w:szCs w:val="24"/>
        </w:rPr>
        <w:t>Федеральный закон от 1 апреля 1996 г. № 27-ФЗ «Об индивидуальном (персонифицированном) учете в системе обязательного пенсионного страхования»;</w:t>
      </w:r>
    </w:p>
    <w:p w:rsidR="005619EF" w:rsidRPr="00A0143D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143D">
        <w:rPr>
          <w:rFonts w:ascii="Times New Roman" w:hAnsi="Times New Roman" w:cs="Times New Roman"/>
          <w:sz w:val="24"/>
          <w:szCs w:val="24"/>
        </w:rPr>
        <w:t>Федеральный закон от 24 июля 1998 г. № 125-ФЗ «Об обязательном социальном страховании от несчастных случаев на производстве и профессиональных заболеваний»;</w:t>
      </w:r>
    </w:p>
    <w:p w:rsidR="005619EF" w:rsidRPr="00A0143D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143D">
        <w:rPr>
          <w:rFonts w:ascii="Times New Roman" w:hAnsi="Times New Roman" w:cs="Times New Roman"/>
          <w:sz w:val="24"/>
          <w:szCs w:val="24"/>
        </w:rPr>
        <w:t>Федеральный закон от 16 июля 1999 г. № 165-ФЗ «Об основах обязательного социального страхования»;</w:t>
      </w:r>
    </w:p>
    <w:p w:rsidR="005619EF" w:rsidRPr="00A0143D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143D">
        <w:rPr>
          <w:rFonts w:ascii="Times New Roman" w:hAnsi="Times New Roman" w:cs="Times New Roman"/>
          <w:sz w:val="24"/>
          <w:szCs w:val="24"/>
        </w:rPr>
        <w:t>Федеральный закон от 27 ноября 2001 г. № 155-ФЗ «О дополнительном социальном обеспечении членов летных экипажей воздушных судов гражданской авиации»;</w:t>
      </w:r>
    </w:p>
    <w:p w:rsidR="005619EF" w:rsidRPr="00A0143D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143D">
        <w:rPr>
          <w:rFonts w:ascii="Times New Roman" w:hAnsi="Times New Roman" w:cs="Times New Roman"/>
          <w:sz w:val="24"/>
          <w:szCs w:val="24"/>
        </w:rPr>
        <w:t>Федеральный закон от 15 декабря 2001 г. № 167-ФЗ «Об обязательном пенсионном страховании в Российской Федерации»;</w:t>
      </w:r>
    </w:p>
    <w:p w:rsidR="005619EF" w:rsidRPr="00A0143D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143D">
        <w:rPr>
          <w:rFonts w:ascii="Times New Roman" w:hAnsi="Times New Roman" w:cs="Times New Roman"/>
          <w:sz w:val="24"/>
          <w:szCs w:val="24"/>
        </w:rPr>
        <w:lastRenderedPageBreak/>
        <w:t>Федеральный закон от 29 декабря 2006 г. № 255-ФЗ «Об обязательном социальном страховании на случай временной нетрудоспособности и в связи с материнством»;</w:t>
      </w:r>
    </w:p>
    <w:p w:rsidR="005619EF" w:rsidRPr="00A0143D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143D">
        <w:rPr>
          <w:rFonts w:ascii="Times New Roman" w:hAnsi="Times New Roman" w:cs="Times New Roman"/>
          <w:sz w:val="24"/>
          <w:szCs w:val="24"/>
        </w:rPr>
        <w:t>Федеральный закон от 10 мая 2010 г. № 84-ФЗ «О дополнительном социальном обеспечении отдельных категорий работников организаций угольной промышленности»;</w:t>
      </w:r>
    </w:p>
    <w:p w:rsidR="005619EF" w:rsidRPr="00A0143D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143D">
        <w:rPr>
          <w:rFonts w:ascii="Times New Roman" w:hAnsi="Times New Roman" w:cs="Times New Roman"/>
          <w:sz w:val="24"/>
          <w:szCs w:val="24"/>
        </w:rPr>
        <w:t>Федеральный закон от 29 ноября 2010 г. № 326-ФЗ «Об обязательном медицинском страховании в Российской федерации»;</w:t>
      </w:r>
    </w:p>
    <w:p w:rsidR="005619EF" w:rsidRPr="00A0143D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143D">
        <w:rPr>
          <w:rFonts w:ascii="Times New Roman" w:hAnsi="Times New Roman" w:cs="Times New Roman"/>
          <w:sz w:val="24"/>
          <w:szCs w:val="24"/>
        </w:rPr>
        <w:t>Федеральный закон от 28 декабря 2013 г. № 400-ФЗ «О страховых пенсиях»;</w:t>
      </w:r>
    </w:p>
    <w:p w:rsidR="005619EF" w:rsidRPr="00A0143D" w:rsidRDefault="005619EF" w:rsidP="00A752E2">
      <w:pPr>
        <w:tabs>
          <w:tab w:val="left" w:pos="92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143D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27 июля 2006 г. №149-ФЗ «Об информации, информационных технологиях и о защите информации»;</w:t>
      </w:r>
    </w:p>
    <w:p w:rsidR="005619EF" w:rsidRPr="00A0143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</w:t>
      </w:r>
      <w:r w:rsidR="005921D9"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 от 14 октября 2015 г. № 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форме»;</w:t>
      </w:r>
      <w:proofErr w:type="gramEnd"/>
    </w:p>
    <w:p w:rsidR="005619EF" w:rsidRPr="00A0143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</w:t>
      </w:r>
      <w:r w:rsidR="007B2796"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 от 30 октября 2015 г. № ММВ-7-11/485@ «Об утверждении формы сведений о доходах физического лица, порядка заполнения и формата ее представления в электронной форме»</w:t>
      </w: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5619EF" w:rsidRPr="00A0143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России от 10 октября 2016 г. N ММВ-7-11/551@ «Об утверждении формы расчета по страховым взносам, порядка его заполнения, а также формата представления расчета по страхов</w:t>
      </w:r>
      <w:r w:rsidR="009A75C0"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ым взносам в электронной форме»;</w:t>
      </w:r>
    </w:p>
    <w:p w:rsidR="005619EF" w:rsidRPr="00A0143D" w:rsidRDefault="00F9681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лиц»</w:t>
      </w:r>
      <w:r w:rsidR="005619EF"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5619EF" w:rsidRPr="00A0143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</w:t>
      </w:r>
      <w:r w:rsidR="005921D9"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 от 10 сентября 2015 г. № ММВ-7-11/387@ «Об утверждении кодов видов доходов и вычетов»</w:t>
      </w: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5619EF" w:rsidRPr="00A0143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</w:t>
      </w:r>
      <w:r w:rsidR="007B2796"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 от 13 ноября 2015 г. № 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</w:t>
      </w: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5619EF" w:rsidRPr="00A0143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</w:t>
      </w:r>
      <w:r w:rsidR="005921D9"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 от 17 марта 2015 г. № ММВ-7-11/109@ «Об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</w:t>
      </w: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5619EF" w:rsidRPr="00A0143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</w:p>
    <w:p w:rsidR="00DB403E" w:rsidRPr="00A0143D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</w:t>
      </w:r>
      <w:proofErr w:type="gramEnd"/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</w:p>
    <w:p w:rsidR="00DB403E" w:rsidRPr="00A0143D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Письмо ФНС России от 16 июля 2013 г. № АС-4-2/12705 «О рекомендациях по проведению камеральных налоговых проверок»;</w:t>
      </w:r>
    </w:p>
    <w:p w:rsidR="00DB403E" w:rsidRPr="00A0143D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8 августа 2001 г. № 129-ФЗ «О государственной регистрации юридических лиц и индивидуальных предпринимателей»;</w:t>
      </w:r>
    </w:p>
    <w:p w:rsidR="00DB403E" w:rsidRPr="00A0143D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29 декабря 2006 г.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</w:r>
    </w:p>
    <w:p w:rsidR="00DB403E" w:rsidRPr="00A0143D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DB403E" w:rsidRPr="00A0143D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 Правительства Российской Федерации от 12 августа 2004 г. № 410 «О порядке </w:t>
      </w:r>
      <w:proofErr w:type="gramStart"/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взаимодействия органов государственной власти субъектов Российской Федерации</w:t>
      </w:r>
      <w:proofErr w:type="gramEnd"/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DB403E" w:rsidRPr="00A0143D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Правительства Российской Федерации от 28 августа 2005 г. № 819 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Федерации»;</w:t>
      </w:r>
    </w:p>
    <w:p w:rsidR="00DB403E" w:rsidRPr="00A0143D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Минфина от 29 июля 1998 г. № 34н «Об утверждении Положения по ведению бухгалтерского учета и бухгалтерской отчетности в Российской Федерации»;</w:t>
      </w:r>
    </w:p>
    <w:p w:rsidR="00DB403E" w:rsidRPr="00A0143D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Минфина от 31 декабря 2000 г. № 94н «Об утверждении </w:t>
      </w:r>
      <w:proofErr w:type="gramStart"/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плана счетов бухгалтерского учета финансово-хозяйственной деятельности организаций</w:t>
      </w:r>
      <w:proofErr w:type="gramEnd"/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инструкции по его применению»;</w:t>
      </w:r>
    </w:p>
    <w:p w:rsidR="00DB403E" w:rsidRPr="00A0143D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Минфина от 2 июля 2010 г. № 66н «О формах бухгалтерской отчетности организаций»;</w:t>
      </w:r>
    </w:p>
    <w:p w:rsidR="00DB403E" w:rsidRPr="00A0143D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Минфина России № 65н, ФНС России № ММ-3-1/295@ от 30 июня 2008 г.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</w:t>
      </w:r>
      <w:proofErr w:type="gramEnd"/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августа 2004 г. № 410»;</w:t>
      </w:r>
    </w:p>
    <w:p w:rsidR="00DB403E" w:rsidRPr="00A0143D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России от 25 января 2012 г. № 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</w:t>
      </w:r>
    </w:p>
    <w:p w:rsidR="009C584A" w:rsidRPr="00A0143D" w:rsidRDefault="009C584A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России от 7 сентября 2016 г. № ММВ-7-11/477@ «Об утверждении формы налогового уведомления»;</w:t>
      </w:r>
    </w:p>
    <w:p w:rsidR="009C584A" w:rsidRPr="00A0143D" w:rsidRDefault="009C584A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Министерства Российской Федерации по налогам и сборам от 27 июля 2004 г. № САЭ-3-04/440@ «О форме налогового уведомления на уплату налога на доходы физических лиц»;</w:t>
      </w:r>
    </w:p>
    <w:p w:rsidR="009C584A" w:rsidRPr="00A0143D" w:rsidRDefault="009C584A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5.17. приказ Минфина России № 86н, МНС России № БГ-3-04/430 от 13 августа 2002 г. «Об утверждении Порядка учета доходов и расходов и хозяйственных операций для индивидуальных предпринимателей».</w:t>
      </w:r>
    </w:p>
    <w:p w:rsidR="00DB403E" w:rsidRPr="00A0143D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России от 16 октября 2013 г. № ММВ-7-3/449@ 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лиц»;</w:t>
      </w:r>
    </w:p>
    <w:p w:rsidR="005619EF" w:rsidRPr="00A0143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 </w:t>
      </w:r>
      <w:proofErr w:type="gramEnd"/>
    </w:p>
    <w:p w:rsidR="009C584A" w:rsidRPr="00A0143D" w:rsidRDefault="009C584A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МВД России № 495 и ФНС России № ММ-7-2-347 от 30 июня 2009 г.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9C584A" w:rsidRPr="00A0143D" w:rsidRDefault="009C584A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9C584A" w:rsidRPr="00A0143D" w:rsidRDefault="009C584A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России от 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9C584A" w:rsidRPr="00A0143D" w:rsidRDefault="009C584A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ФНС Российской Федерации от 17 февраля 2011 г. № ММВ-7-2/168@ «Об утверждении Порядка направления требования о представлении документов (информации) и </w:t>
      </w: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9C584A" w:rsidRPr="00EE0568" w:rsidRDefault="009C584A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</w:t>
      </w:r>
      <w:r w:rsidRPr="00EE056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1D00FE" w:rsidRPr="00EE0568" w:rsidRDefault="005619EF" w:rsidP="001D00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E05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EE05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E056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запросов».</w:t>
      </w:r>
      <w:proofErr w:type="gramEnd"/>
    </w:p>
    <w:p w:rsidR="001D00FE" w:rsidRPr="00EE0568" w:rsidRDefault="001D00FE" w:rsidP="001D00FE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E0568">
        <w:rPr>
          <w:rFonts w:ascii="Times New Roman" w:hAnsi="Times New Roman" w:cs="Times New Roman"/>
          <w:sz w:val="24"/>
          <w:szCs w:val="24"/>
        </w:rPr>
        <w:t xml:space="preserve">- </w:t>
      </w:r>
      <w:hyperlink r:id="rId12" w:history="1">
        <w:r w:rsidRPr="00EE0568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E0568">
        <w:rPr>
          <w:rFonts w:ascii="Times New Roman" w:hAnsi="Times New Roman" w:cs="Times New Roman"/>
          <w:sz w:val="24"/>
          <w:szCs w:val="24"/>
        </w:rPr>
        <w:t xml:space="preserve"> ФНС России от 2 октября 2018 г. N ММВ-7-11/566@ "Об утверждении формы сведений о доходах физических лиц и суммах налога на доходы физических лиц, порядка заполнения и формата ее представления в электронной форме, а также порядка представления в налоговые органы сведений о доходах физических лиц и суммах налога на доходы физических лиц и сообщения о невозможности удержания налога</w:t>
      </w:r>
      <w:proofErr w:type="gramEnd"/>
      <w:r w:rsidRPr="00EE0568">
        <w:rPr>
          <w:rFonts w:ascii="Times New Roman" w:hAnsi="Times New Roman" w:cs="Times New Roman"/>
          <w:sz w:val="24"/>
          <w:szCs w:val="24"/>
        </w:rPr>
        <w:t>, о суммах дохода, с которого не удержан налог, и сумме неудержанного налога на доходы физических лиц"</w:t>
      </w:r>
    </w:p>
    <w:p w:rsidR="001D00FE" w:rsidRPr="00EE0568" w:rsidRDefault="001D00FE" w:rsidP="001D00FE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E0568">
        <w:rPr>
          <w:rFonts w:ascii="Times New Roman" w:hAnsi="Times New Roman" w:cs="Times New Roman"/>
          <w:sz w:val="24"/>
          <w:szCs w:val="24"/>
        </w:rPr>
        <w:t xml:space="preserve">- </w:t>
      </w:r>
      <w:hyperlink r:id="rId13" w:history="1">
        <w:r w:rsidRPr="00EE0568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E0568">
        <w:rPr>
          <w:rFonts w:ascii="Times New Roman" w:hAnsi="Times New Roman" w:cs="Times New Roman"/>
          <w:sz w:val="24"/>
          <w:szCs w:val="24"/>
        </w:rPr>
        <w:t xml:space="preserve"> ФНС России от 17 января 2018 г. N ММВ-7-11/18@ "О внесении изменений в приложения к приказу Федеральной налоговой службы от 14 октября 2015 г. N ММВ-7-11/450@"</w:t>
      </w:r>
    </w:p>
    <w:p w:rsidR="001D00FE" w:rsidRPr="00EE0568" w:rsidRDefault="001D00FE" w:rsidP="001D00FE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E0568">
        <w:rPr>
          <w:rFonts w:ascii="Times New Roman" w:hAnsi="Times New Roman" w:cs="Times New Roman"/>
          <w:sz w:val="24"/>
          <w:szCs w:val="24"/>
        </w:rPr>
        <w:t xml:space="preserve">- </w:t>
      </w:r>
      <w:hyperlink r:id="rId14" w:history="1">
        <w:r w:rsidRPr="00EE0568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E0568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Федерации".</w:t>
      </w:r>
    </w:p>
    <w:p w:rsidR="001D00FE" w:rsidRPr="00EE0568" w:rsidRDefault="001D00FE" w:rsidP="001D00FE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E0568">
        <w:rPr>
          <w:rFonts w:ascii="Times New Roman" w:hAnsi="Times New Roman" w:cs="Times New Roman"/>
          <w:sz w:val="24"/>
          <w:szCs w:val="24"/>
        </w:rPr>
        <w:t>-</w:t>
      </w:r>
      <w:hyperlink r:id="rId15" w:history="1">
        <w:r w:rsidRPr="00EE0568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E0568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от 10 октября 2016 г. N ММВ-7-11/551@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форме".</w:t>
      </w:r>
    </w:p>
    <w:p w:rsidR="005619EF" w:rsidRPr="00EE0568" w:rsidRDefault="00224929" w:rsidP="001D00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E0568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5619EF" w:rsidRPr="00EE0568">
        <w:rPr>
          <w:rFonts w:ascii="Times New Roman" w:hAnsi="Times New Roman" w:cs="Times New Roman"/>
          <w:sz w:val="24"/>
          <w:szCs w:val="24"/>
        </w:rPr>
        <w:t xml:space="preserve"> должен знать иные федеральные конституционные законы, федеральные законы, указы Президента Российской Федерации и постановления Правительства Российской Федерации, иные нормативные правовые акты и служебные документы, регулирующие вопросы, связанные с областью и видом его профессиональной  служебной деятельности.</w:t>
      </w:r>
    </w:p>
    <w:p w:rsidR="005619EF" w:rsidRPr="00EE0568" w:rsidRDefault="005619EF" w:rsidP="00A752E2">
      <w:pPr>
        <w:tabs>
          <w:tab w:val="left" w:pos="1985"/>
          <w:tab w:val="left" w:pos="4140"/>
          <w:tab w:val="left" w:pos="782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568">
        <w:rPr>
          <w:rFonts w:ascii="Times New Roman" w:eastAsia="Times New Roman" w:hAnsi="Times New Roman" w:cs="Times New Roman"/>
          <w:sz w:val="24"/>
          <w:szCs w:val="24"/>
          <w:lang w:eastAsia="ru-RU"/>
        </w:rPr>
        <w:t>6.4.2. Иные профессиональные знания:</w:t>
      </w:r>
    </w:p>
    <w:p w:rsidR="00DB403E" w:rsidRPr="00EE0568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5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основы экономики, финансов и кредита, бухгалтерского и налогового учета; </w:t>
      </w:r>
    </w:p>
    <w:p w:rsidR="00DB403E" w:rsidRPr="00EE0568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5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основы налогообложения; </w:t>
      </w:r>
    </w:p>
    <w:p w:rsidR="00DB403E" w:rsidRPr="00EE0568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5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основы финансовых и кредитных отношений; </w:t>
      </w:r>
    </w:p>
    <w:p w:rsidR="00DB403E" w:rsidRPr="00EE0568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5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общие положения о налоговом контроле; </w:t>
      </w:r>
    </w:p>
    <w:p w:rsidR="00DB403E" w:rsidRPr="00EE0568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5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принципы формирования налоговой системы Российской Федерации; </w:t>
      </w:r>
    </w:p>
    <w:p w:rsidR="00DB403E" w:rsidRPr="00EE0568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5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порядок проведения мероприятий налогового контроля; </w:t>
      </w:r>
    </w:p>
    <w:p w:rsidR="00DB403E" w:rsidRPr="00EE0568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5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принципы налогового администрирования; </w:t>
      </w:r>
    </w:p>
    <w:p w:rsidR="00DB403E" w:rsidRPr="00EE0568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56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понятия - налоговый период, отчетный период;</w:t>
      </w:r>
    </w:p>
    <w:p w:rsidR="00DB403E" w:rsidRPr="00EE0568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56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 налоговая ставка;</w:t>
      </w:r>
    </w:p>
    <w:p w:rsidR="00DB403E" w:rsidRPr="00EE0568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56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исчисления и уплаты страховых взносов;</w:t>
      </w:r>
    </w:p>
    <w:p w:rsidR="00DB403E" w:rsidRPr="00EE0568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5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практика применения законодательства Российской Федерации о налогах и сборах в служебной деятельности; </w:t>
      </w:r>
    </w:p>
    <w:p w:rsidR="0028358D" w:rsidRPr="00EE0568" w:rsidRDefault="00DB403E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56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обложения н</w:t>
      </w:r>
      <w:r w:rsidR="0028358D" w:rsidRPr="00EE0568">
        <w:rPr>
          <w:rFonts w:ascii="Times New Roman" w:eastAsia="Times New Roman" w:hAnsi="Times New Roman" w:cs="Times New Roman"/>
          <w:sz w:val="24"/>
          <w:szCs w:val="24"/>
          <w:lang w:eastAsia="ru-RU"/>
        </w:rPr>
        <w:t>алогом на доходы физических лиц;</w:t>
      </w:r>
    </w:p>
    <w:p w:rsidR="0028358D" w:rsidRPr="00EE0568" w:rsidRDefault="0028358D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568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составлению акта камеральной проверки;</w:t>
      </w:r>
    </w:p>
    <w:p w:rsidR="0028358D" w:rsidRPr="00EE0568" w:rsidRDefault="0028358D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56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финансовых отношений и кредитных отношений;</w:t>
      </w:r>
    </w:p>
    <w:p w:rsidR="0028358D" w:rsidRPr="00EE0568" w:rsidRDefault="0028358D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568">
        <w:rPr>
          <w:rFonts w:ascii="Times New Roman" w:eastAsia="Times New Roman" w:hAnsi="Times New Roman" w:cs="Times New Roman"/>
          <w:sz w:val="24"/>
          <w:szCs w:val="24"/>
          <w:lang w:eastAsia="ru-RU"/>
        </w:rPr>
        <w:t>судебно-арбитражная практика в части камеральных проверок;</w:t>
      </w:r>
    </w:p>
    <w:p w:rsidR="0028358D" w:rsidRPr="00EE0568" w:rsidRDefault="0028358D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568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схемы ухода от налогов;</w:t>
      </w:r>
    </w:p>
    <w:p w:rsidR="0028358D" w:rsidRPr="00EE0568" w:rsidRDefault="0028358D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56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определения налогооблагаемой базы;</w:t>
      </w:r>
    </w:p>
    <w:p w:rsidR="0028358D" w:rsidRPr="00EE0568" w:rsidRDefault="0028358D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56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порядок и сроки проведения камеральных проверок;</w:t>
      </w:r>
    </w:p>
    <w:p w:rsidR="00117A26" w:rsidRPr="00EE0568" w:rsidRDefault="00117A26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56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«налоговый контроль»;</w:t>
      </w:r>
    </w:p>
    <w:p w:rsidR="00117A26" w:rsidRPr="00EE0568" w:rsidRDefault="00117A26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56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и сроки рассмотрения материалов налоговой проверки;</w:t>
      </w:r>
    </w:p>
    <w:p w:rsidR="0028358D" w:rsidRPr="00EE0568" w:rsidRDefault="0028358D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56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исчисления и уплаты налога на доходы физических лиц, государственной пошлины, администрируемой Федеральной налоговой службой;</w:t>
      </w:r>
    </w:p>
    <w:p w:rsidR="005619EF" w:rsidRPr="00EE0568" w:rsidRDefault="0028358D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5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1D00FE" w:rsidRPr="00EE0568" w:rsidRDefault="001D00FE" w:rsidP="001D00FE">
      <w:pPr>
        <w:tabs>
          <w:tab w:val="left" w:pos="1985"/>
          <w:tab w:val="left" w:pos="4140"/>
          <w:tab w:val="left" w:pos="782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E0568">
        <w:rPr>
          <w:rFonts w:ascii="Times New Roman" w:hAnsi="Times New Roman" w:cs="Times New Roman"/>
          <w:sz w:val="24"/>
          <w:szCs w:val="24"/>
        </w:rPr>
        <w:t>особенности исчисления и уплаты страховых взносов на обязательное социальное страхование;</w:t>
      </w:r>
    </w:p>
    <w:p w:rsidR="001D00FE" w:rsidRPr="00EE0568" w:rsidRDefault="001D00FE" w:rsidP="001D00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E0568">
        <w:rPr>
          <w:rFonts w:ascii="Times New Roman" w:hAnsi="Times New Roman" w:cs="Times New Roman"/>
          <w:sz w:val="24"/>
          <w:szCs w:val="24"/>
        </w:rPr>
        <w:t>основные принципы социального страхования в Российской Федерации;</w:t>
      </w:r>
    </w:p>
    <w:p w:rsidR="001D00FE" w:rsidRPr="00EE0568" w:rsidRDefault="001D00FE" w:rsidP="001D00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E0568">
        <w:rPr>
          <w:rFonts w:ascii="Times New Roman" w:hAnsi="Times New Roman" w:cs="Times New Roman"/>
          <w:sz w:val="24"/>
          <w:szCs w:val="24"/>
        </w:rPr>
        <w:t>основные принципы ведения индивидуального (персонифицированного) учета в системе обязательного пенсионного страхования.</w:t>
      </w:r>
    </w:p>
    <w:p w:rsidR="005619EF" w:rsidRPr="00EE0568" w:rsidRDefault="005619EF" w:rsidP="00A752E2">
      <w:pPr>
        <w:tabs>
          <w:tab w:val="left" w:pos="62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568">
        <w:rPr>
          <w:rFonts w:ascii="Times New Roman" w:eastAsia="Times New Roman" w:hAnsi="Times New Roman" w:cs="Times New Roman"/>
          <w:sz w:val="24"/>
          <w:szCs w:val="24"/>
          <w:lang w:eastAsia="ru-RU"/>
        </w:rPr>
        <w:t>6.5. Наличие функциональных знаний:</w:t>
      </w:r>
    </w:p>
    <w:p w:rsidR="005619EF" w:rsidRPr="00EE0568" w:rsidRDefault="005619EF" w:rsidP="00A752E2">
      <w:pPr>
        <w:tabs>
          <w:tab w:val="left" w:pos="62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5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знания порядка и сроков проведения камеральных проверок; требований к составлению акта камеральной проверки; </w:t>
      </w:r>
    </w:p>
    <w:p w:rsidR="005619EF" w:rsidRPr="00EE0568" w:rsidRDefault="005619EF" w:rsidP="00A752E2">
      <w:pPr>
        <w:tabs>
          <w:tab w:val="left" w:pos="62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5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судебно-арбитражная практика в части камеральных проверок; </w:t>
      </w:r>
    </w:p>
    <w:p w:rsidR="005619EF" w:rsidRPr="00EE0568" w:rsidRDefault="005619EF" w:rsidP="00A752E2">
      <w:pPr>
        <w:tabs>
          <w:tab w:val="left" w:pos="62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56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определения налогооблагаемой базы;</w:t>
      </w:r>
    </w:p>
    <w:p w:rsidR="005619EF" w:rsidRPr="00EE0568" w:rsidRDefault="005619EF" w:rsidP="00A752E2">
      <w:pPr>
        <w:tabs>
          <w:tab w:val="left" w:pos="62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56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понятия налоговый период, отчетный период;</w:t>
      </w:r>
    </w:p>
    <w:p w:rsidR="005619EF" w:rsidRPr="00EE0568" w:rsidRDefault="005619EF" w:rsidP="00A752E2">
      <w:pPr>
        <w:tabs>
          <w:tab w:val="left" w:pos="62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56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понятия налоговая ставка;</w:t>
      </w:r>
    </w:p>
    <w:p w:rsidR="005619EF" w:rsidRPr="00EE0568" w:rsidRDefault="005619EF" w:rsidP="00A752E2">
      <w:pPr>
        <w:tabs>
          <w:tab w:val="left" w:pos="62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5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практика применения законодательства Российской Федерации о налогах и сборах в служебной деятельности; </w:t>
      </w:r>
    </w:p>
    <w:p w:rsidR="005619EF" w:rsidRPr="00EE0568" w:rsidRDefault="005619EF" w:rsidP="00A752E2">
      <w:pPr>
        <w:tabs>
          <w:tab w:val="left" w:pos="62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5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порядок исчисления и сроки  уплаты страховых взносов и налога на доходы физических лиц; </w:t>
      </w:r>
    </w:p>
    <w:p w:rsidR="005619EF" w:rsidRPr="00EE0568" w:rsidRDefault="005619EF" w:rsidP="00A752E2">
      <w:pPr>
        <w:tabs>
          <w:tab w:val="left" w:pos="62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5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порядок обложения налогом на доходы физических лиц; </w:t>
      </w:r>
    </w:p>
    <w:p w:rsidR="005619EF" w:rsidRPr="00EE0568" w:rsidRDefault="005619EF" w:rsidP="009B2211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5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знания базового уровня в области информационно-коммуникационных технологий: аппаратного и программного обеспечения, возможностей и особенностей </w:t>
      </w:r>
      <w:proofErr w:type="gramStart"/>
      <w:r w:rsidRPr="00EE05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применения</w:t>
      </w:r>
      <w:proofErr w:type="gramEnd"/>
      <w:r w:rsidRPr="00EE05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</w:t>
      </w:r>
      <w:r w:rsidR="001D00FE" w:rsidRPr="00EE05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ния информационной безопасности, </w:t>
      </w:r>
      <w:r w:rsidR="001D00FE" w:rsidRPr="00EE0568">
        <w:rPr>
          <w:rFonts w:ascii="Times New Roman" w:hAnsi="Times New Roman" w:cs="Times New Roman"/>
          <w:sz w:val="24"/>
          <w:szCs w:val="24"/>
        </w:rPr>
        <w:t>схемы ухода от налогов.</w:t>
      </w:r>
    </w:p>
    <w:p w:rsidR="005619EF" w:rsidRPr="00EE0568" w:rsidRDefault="005619EF" w:rsidP="00A752E2">
      <w:pPr>
        <w:tabs>
          <w:tab w:val="left" w:pos="146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5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6.6. Наличие базовых умений: </w:t>
      </w:r>
    </w:p>
    <w:p w:rsidR="005619EF" w:rsidRPr="00EE0568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5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E056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</w:t>
      </w:r>
      <w:proofErr w:type="gramEnd"/>
      <w:r w:rsidRPr="00EE05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1D00FE" w:rsidRPr="00EE0568" w:rsidRDefault="001D00FE" w:rsidP="001D00F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568">
        <w:rPr>
          <w:rFonts w:ascii="Times New Roman" w:hAnsi="Times New Roman" w:cs="Times New Roman"/>
          <w:sz w:val="24"/>
          <w:szCs w:val="24"/>
        </w:rPr>
        <w:t>знание основ информационной безопасности и защиты информации;</w:t>
      </w:r>
    </w:p>
    <w:p w:rsidR="001D00FE" w:rsidRPr="00EE0568" w:rsidRDefault="001D00FE" w:rsidP="001D00F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568">
        <w:rPr>
          <w:rFonts w:ascii="Times New Roman" w:hAnsi="Times New Roman" w:cs="Times New Roman"/>
          <w:sz w:val="24"/>
          <w:szCs w:val="24"/>
        </w:rPr>
        <w:t>знание основных положений законодательства о персональных данных;</w:t>
      </w:r>
    </w:p>
    <w:p w:rsidR="001D00FE" w:rsidRPr="00EE0568" w:rsidRDefault="001D00FE" w:rsidP="001D00F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568">
        <w:rPr>
          <w:rFonts w:ascii="Times New Roman" w:hAnsi="Times New Roman" w:cs="Times New Roman"/>
          <w:sz w:val="24"/>
          <w:szCs w:val="24"/>
        </w:rPr>
        <w:t>знание общих принципов функционирования системы электронного документооборота</w:t>
      </w:r>
    </w:p>
    <w:p w:rsidR="001D00FE" w:rsidRPr="00EE0568" w:rsidRDefault="001D00FE" w:rsidP="001D00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0568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</w:p>
    <w:p w:rsidR="001D00FE" w:rsidRPr="00EE0568" w:rsidRDefault="001D00FE" w:rsidP="001D00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0568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1D00FE" w:rsidRPr="00EE0568" w:rsidRDefault="001D00FE" w:rsidP="001D00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0568">
        <w:rPr>
          <w:rFonts w:ascii="Times New Roman" w:hAnsi="Times New Roman" w:cs="Times New Roman"/>
          <w:sz w:val="24"/>
          <w:szCs w:val="24"/>
        </w:rPr>
        <w:t>коммуникативные умения;</w:t>
      </w:r>
    </w:p>
    <w:p w:rsidR="001D00FE" w:rsidRPr="00EE0568" w:rsidRDefault="001D00FE" w:rsidP="001D00F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568">
        <w:rPr>
          <w:rFonts w:ascii="Times New Roman" w:hAnsi="Times New Roman" w:cs="Times New Roman"/>
          <w:sz w:val="24"/>
          <w:szCs w:val="24"/>
        </w:rPr>
        <w:t>умение управлять изменениями</w:t>
      </w:r>
    </w:p>
    <w:p w:rsidR="005619EF" w:rsidRPr="00EE0568" w:rsidRDefault="005619EF" w:rsidP="00A752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568">
        <w:rPr>
          <w:rFonts w:ascii="Times New Roman" w:eastAsia="Times New Roman" w:hAnsi="Times New Roman" w:cs="Times New Roman"/>
          <w:sz w:val="24"/>
          <w:szCs w:val="24"/>
          <w:lang w:eastAsia="ru-RU"/>
        </w:rPr>
        <w:t>6.7. Наличие профессиональных умений:</w:t>
      </w:r>
    </w:p>
    <w:p w:rsidR="001D00FE" w:rsidRPr="00EE0568" w:rsidRDefault="005619EF" w:rsidP="001D00FE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E056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в сфере, соответствующей направлению деятельности отдела, оперативного принятия и реализации управленческих и иных решений; аналитической оценки в процессе выработки и принятия решений, прогнозирования последствий своих действий; ведения деловых переговоров, публичного выступления, составления делового письма; 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оргтехники, пользования программными продуктами;</w:t>
      </w:r>
      <w:proofErr w:type="gramEnd"/>
      <w:r w:rsidRPr="00EE05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проведение камеральных налоговых проверок по налогам и сборам, </w:t>
      </w:r>
      <w:r w:rsidRPr="00EE056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администрируемым отделом камеральных проверок №7, а также рассмотрение и оформление ее результатов в соответствии с порядком и соблюдением сроков; подготовка решения о проведении</w:t>
      </w:r>
      <w:r w:rsidR="001D00FE" w:rsidRPr="00EE05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камеральной налоговой проверки, </w:t>
      </w:r>
      <w:r w:rsidR="001D00FE" w:rsidRPr="00EE0568">
        <w:rPr>
          <w:rFonts w:ascii="Times New Roman" w:hAnsi="Times New Roman" w:cs="Times New Roman"/>
          <w:sz w:val="24"/>
          <w:szCs w:val="24"/>
        </w:rPr>
        <w:t>составление акта по результатам проведения камеральной налоговой проверки, анализ факторов, влияющих на динамику показателей налоговой базы и поступлений администрируемых доходов, практика применения законодательства Российской Федерации о налогах и сборах в части исчисления и уплаты страховых взносов</w:t>
      </w:r>
    </w:p>
    <w:p w:rsidR="005619EF" w:rsidRPr="00EE0568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568">
        <w:rPr>
          <w:rFonts w:ascii="Times New Roman" w:eastAsia="Times New Roman" w:hAnsi="Times New Roman" w:cs="Times New Roman"/>
          <w:sz w:val="24"/>
          <w:szCs w:val="24"/>
          <w:lang w:eastAsia="ru-RU"/>
        </w:rPr>
        <w:t>6.8.Наличие функциональных умений:</w:t>
      </w:r>
    </w:p>
    <w:p w:rsidR="005619EF" w:rsidRPr="00EE0568" w:rsidRDefault="005619EF" w:rsidP="00A752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E05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и осуществление </w:t>
      </w:r>
      <w:proofErr w:type="gramStart"/>
      <w:r w:rsidRPr="00EE056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EE05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налогового законодательства, правильностью исчисления, полнотой и своевременностью внесения в соответствующий бюджет налогов и сборов; осуществление взаимодействия с органами государственной власти и местного самоуправления в пределах своей компетенции; проведение камеральных проверок деклараций; оформление результатов проведенных камеральных проверок; направление </w:t>
      </w:r>
      <w:proofErr w:type="gramStart"/>
      <w:r w:rsidRPr="00EE0568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установленном порядке материалы в правоохранительные органы для решения вопроса о возбуждении уголовного дела при выявлении</w:t>
      </w:r>
      <w:proofErr w:type="gramEnd"/>
      <w:r w:rsidRPr="00EE05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обстоятельств, позволяющих предполагать совершение нарушения законодательства о налогах, сборах и взносах, содержащего признаки состава преступления.</w:t>
      </w:r>
    </w:p>
    <w:p w:rsidR="00945F2C" w:rsidRPr="00A0143D" w:rsidRDefault="00945F2C" w:rsidP="00945F2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Cs w:val="24"/>
          <w:lang w:eastAsia="ru-RU"/>
        </w:rPr>
      </w:pPr>
    </w:p>
    <w:p w:rsidR="005619EF" w:rsidRPr="00A0143D" w:rsidRDefault="005619EF" w:rsidP="00945F2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III. Должностные обязанности, права и ответственность</w:t>
      </w:r>
    </w:p>
    <w:p w:rsidR="005619EF" w:rsidRPr="00A0143D" w:rsidRDefault="005619EF" w:rsidP="00945F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5619EF" w:rsidRPr="00A0143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Основные права и обязанности </w:t>
      </w:r>
      <w:r w:rsidR="00224929"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 государственного налогового инспектора</w:t>
      </w: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6" w:history="1">
        <w:r w:rsidRPr="00A0143D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статьями 14</w:t>
        </w:r>
      </w:hyperlink>
      <w:r w:rsidRPr="00A014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hyperlink r:id="rId17" w:history="1">
        <w:r w:rsidRPr="00A0143D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15</w:t>
        </w:r>
      </w:hyperlink>
      <w:r w:rsidRPr="00A014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hyperlink r:id="rId18" w:history="1">
        <w:r w:rsidRPr="00A0143D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17</w:t>
        </w:r>
      </w:hyperlink>
      <w:r w:rsidRPr="00A014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hyperlink r:id="rId19" w:history="1">
        <w:r w:rsidRPr="00A0143D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18</w:t>
        </w:r>
      </w:hyperlink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2004 г. № 79-ФЗ "О государственной гражданской службе Российской Федерации".</w:t>
      </w:r>
    </w:p>
    <w:p w:rsidR="005619EF" w:rsidRPr="00A0143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В целях реализации задач и функций, возложенных на отдел камеральных проверок №7 Инспекции, </w:t>
      </w:r>
      <w:r w:rsidR="00852B95"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24929"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тарший государственный налоговый инспектор</w:t>
      </w: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обязан: </w:t>
      </w:r>
    </w:p>
    <w:p w:rsidR="005619EF" w:rsidRPr="00A0143D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полномочия в пределах предоставленных ему прав и в соответствии с должностными обязанностями;</w:t>
      </w:r>
    </w:p>
    <w:p w:rsidR="005619EF" w:rsidRPr="00A0143D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нормы служебной этики и установленные в Инспекции служебный распорядок и порядок работы со служебной информацией;</w:t>
      </w:r>
    </w:p>
    <w:p w:rsidR="005619EF" w:rsidRPr="00A0143D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добросовестно исполнять должностные обязанности, выполнять задания, предусмотренные в плане работы, а также приказы, распоряжения и </w:t>
      </w:r>
      <w:proofErr w:type="gramStart"/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указания</w:t>
      </w:r>
      <w:proofErr w:type="gramEnd"/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вышестоящих в порядке подчиненности руководителей, изданные в пределах их должностных полномочий, за исключением незаконных;</w:t>
      </w:r>
    </w:p>
    <w:p w:rsidR="005619EF" w:rsidRPr="00A0143D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поддерживать уровень квалификации, необходимый для исполнения должностных обязанностей;</w:t>
      </w:r>
    </w:p>
    <w:p w:rsidR="005619EF" w:rsidRPr="00A0143D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совершать действий, затрудняющих работу Инспекции, а также приводящих к подрыву авторитета государственной службы;</w:t>
      </w:r>
    </w:p>
    <w:p w:rsidR="005619EF" w:rsidRPr="00A0143D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сохранять государственную, служебную и иную охраняемую законом Российской Федерации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граждан, в том числе и после прекращения государственной службы; </w:t>
      </w:r>
    </w:p>
    <w:p w:rsidR="005619EF" w:rsidRPr="00A0143D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организовывать и направлять свою работу на обеспечение выполнения возложенных на него задач и функций;</w:t>
      </w:r>
    </w:p>
    <w:p w:rsidR="005619EF" w:rsidRPr="00A0143D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обеспечивать проведение государственной политики по направлениям сферы ответственности налоговых органов;</w:t>
      </w:r>
    </w:p>
    <w:p w:rsidR="005619EF" w:rsidRPr="00A0143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строго выполнять основные обязанности государственного служащего, определенные статьей 15 и статьей 18 Федерального Закона «О Государственной гражданской службе Российской Федерации»;</w:t>
      </w:r>
    </w:p>
    <w:p w:rsidR="005619EF" w:rsidRPr="00A0143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работу в условиях использования системы ЭОД</w:t>
      </w:r>
      <w:r w:rsidR="00212BF3"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АИС-3</w:t>
      </w: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процедурой “Проведение камеральной проверки налоговой отчетности, оформление и реализация ее результатов”, включающей в </w:t>
      </w:r>
      <w:r w:rsidR="00CB71AC"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себя следующие основные функции;</w:t>
      </w:r>
    </w:p>
    <w:p w:rsidR="005619EF" w:rsidRPr="00A0143D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проводить камеральные проверки </w:t>
      </w:r>
      <w:r w:rsidR="004F0166"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расчетов по страховым взносам и расчетов сумм налога на доходы физических лиц, исчисленных и удержанных налоговым агентом (по форме 6-НДФЛ)</w:t>
      </w: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оформлять результаты камеральной проверки в порядке и в соответствии с требованиями </w:t>
      </w: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Регламента камеральных налоговых проверок</w:t>
      </w:r>
      <w:r w:rsidR="004F0166"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НК РФ</w:t>
      </w: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, осуществлять контроль за проведением камеральных про</w:t>
      </w:r>
      <w:r w:rsidR="00CB71AC"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верок на контролируемом участке;</w:t>
      </w:r>
      <w:proofErr w:type="gramEnd"/>
    </w:p>
    <w:p w:rsidR="004F0166" w:rsidRPr="00A0143D" w:rsidRDefault="004F0166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0143D">
        <w:rPr>
          <w:rFonts w:ascii="Times New Roman" w:hAnsi="Times New Roman" w:cs="Times New Roman"/>
          <w:sz w:val="24"/>
          <w:szCs w:val="24"/>
        </w:rPr>
        <w:t>- осуществлять передачу в правовой отдел актов камеральных налоговых проверок, актов об обнаружении фактов, свидетельствующих о предусмотренных НК РФ налоговых правонарушениях, решений о привлечении (отказе в привлечении) к ответственности за совершение налогового правонарушения для согласования;</w:t>
      </w:r>
      <w:proofErr w:type="gramEnd"/>
    </w:p>
    <w:p w:rsidR="005619EF" w:rsidRPr="00A0143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проводить проверку документов на наличие ошибок, выявленных в результате автоматизированного контроля;</w:t>
      </w:r>
    </w:p>
    <w:p w:rsidR="005619EF" w:rsidRPr="00A0143D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истребовать у </w:t>
      </w:r>
      <w:r w:rsidR="00CB71AC"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плательщиков страховых взносов и налоговых агентов (юридических лиц и индивидуальных предпринимателей) </w:t>
      </w: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дополнительны</w:t>
      </w:r>
      <w:r w:rsidR="00CB71AC"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сведени</w:t>
      </w:r>
      <w:r w:rsidR="00CB71AC"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объяснени</w:t>
      </w:r>
      <w:r w:rsidR="00CB71AC"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документ</w:t>
      </w:r>
      <w:r w:rsidR="00CB71AC"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ов, подтверждающих</w:t>
      </w: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правильность исчисления налог</w:t>
      </w:r>
      <w:r w:rsidR="00CB71AC"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а на доходы физических лиц и страховых взносов</w:t>
      </w: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оформлением </w:t>
      </w:r>
      <w:r w:rsidR="00CB71AC"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данной процедуры </w:t>
      </w: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системе ЭОД</w:t>
      </w:r>
      <w:r w:rsidR="00A97741"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АИС-3</w:t>
      </w: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, своевременно и достоверно заполня</w:t>
      </w:r>
      <w:r w:rsidR="00C73BA8"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сведения в ИР; </w:t>
      </w:r>
    </w:p>
    <w:p w:rsidR="005619EF" w:rsidRPr="00A0143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проводить </w:t>
      </w:r>
      <w:r w:rsidR="00535753"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камеральный анализ расчетов сумм налога на доходы физических лиц, исчисленных и удержанных налоговым агентом (по форме 6-НДФЛ), сведений о доходах физических лиц (по форме 2-НДФЛ), расчетов по страховым взносам, налоговой отчетности и иных документов, служащих основанием для исчисления и уплаты налога на доходы физических лиц и страховых взносов</w:t>
      </w: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B23F25" w:rsidRPr="00A0143D" w:rsidRDefault="00B23F25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контроль выгрузки расчетов по страховым взносам в ПФР.  Анализировать протоколы приема сведений для ведения индивидуального (персонифицированного) учета, поступивших от ПФР. Истребовать у плательщиков страховых взносов уточненных расчетов в случае получения от ПФР отрицательных протоколов  приема сведений;</w:t>
      </w:r>
    </w:p>
    <w:p w:rsidR="00DA7CD4" w:rsidRPr="00A0143D" w:rsidRDefault="00DA7CD4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сопоставлять отчетные показатели расчетов и (или) сведений текущего периода с аналогичными показателями расчетов и (или) сведений предыдущего отчетного периода;</w:t>
      </w:r>
    </w:p>
    <w:p w:rsidR="00DA7CD4" w:rsidRPr="00A0143D" w:rsidRDefault="00DA7CD4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сопоставлять показатели проверяемых расчетов и (или) сведений с показателями по другим видам налогов и бухгалтерской отчетностью (осуществлять </w:t>
      </w:r>
      <w:proofErr w:type="spellStart"/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междокументальный</w:t>
      </w:r>
      <w:proofErr w:type="spellEnd"/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контроль);</w:t>
      </w:r>
    </w:p>
    <w:p w:rsidR="005619EF" w:rsidRPr="00A0143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проводить оценку достоверности показателей налоговой отчетности на основе анализа всей имеющейся в налоговом органе информации о </w:t>
      </w:r>
      <w:r w:rsidR="007D051C"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финансово-хозяйственной деятельности</w:t>
      </w: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051C"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плательщиков страховых взносов и налоговых агентов (юридических лиц и индивидуальных предпринимателей)</w:t>
      </w: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r w:rsidR="007D051C"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 числе,</w:t>
      </w: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полученной из внешних источников;</w:t>
      </w:r>
    </w:p>
    <w:p w:rsidR="005619EF" w:rsidRPr="00A0143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проверять обоснованность применения налоговых ставок и льгот;</w:t>
      </w:r>
    </w:p>
    <w:p w:rsidR="005619EF" w:rsidRPr="00A0143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проверять правильность исчисления налоговой базы; </w:t>
      </w:r>
    </w:p>
    <w:p w:rsidR="005619EF" w:rsidRPr="00A0143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проводить анализ основных показателей </w:t>
      </w:r>
      <w:r w:rsidR="007D051C"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финансово-хозяйственной деятельности</w:t>
      </w: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051C"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плательщиков страховых взносов и налоговых агентов (юридических лиц и индивидуальных предпринимателей)</w:t>
      </w: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r w:rsidR="007D051C"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 числе</w:t>
      </w: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сравнительный анализ со средними показателями </w:t>
      </w:r>
      <w:r w:rsidR="007D051C"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финансово-хозяйственной деятельности</w:t>
      </w: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группе аналогичных </w:t>
      </w:r>
      <w:r w:rsidR="007D051C"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плательщиков страховых взносов и налоговых агентов (юридических лиц и индивидуальных предпринимателей</w:t>
      </w: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5A2A19" w:rsidRPr="00A0143D" w:rsidRDefault="005A2A19" w:rsidP="00A752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проверять обоснованность применения (не применения) плательщиками страховых взносов (юридическими лицами и индивидуальными предпринимателями) пониженных или дополнительных тарифов при исчислении страховых взносов и в обязательном порядке производить истребование документов в соответствии со статьей 93 НК РФ;</w:t>
      </w:r>
    </w:p>
    <w:p w:rsidR="005619EF" w:rsidRPr="00A0143D" w:rsidRDefault="006A3B9D" w:rsidP="00A752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 случае применения плательщиками страховых взносов (юридическими лицами и индивидуальными предпринимателями) </w:t>
      </w:r>
      <w:r w:rsidRPr="00A0143D">
        <w:rPr>
          <w:rFonts w:ascii="Times New Roman" w:hAnsi="Times New Roman" w:cs="Times New Roman"/>
          <w:sz w:val="24"/>
          <w:szCs w:val="24"/>
        </w:rPr>
        <w:t xml:space="preserve">пониженных </w:t>
      </w:r>
      <w:r w:rsidR="005A2A19" w:rsidRPr="00A0143D">
        <w:rPr>
          <w:rFonts w:ascii="Times New Roman" w:hAnsi="Times New Roman" w:cs="Times New Roman"/>
          <w:sz w:val="24"/>
          <w:szCs w:val="24"/>
        </w:rPr>
        <w:t xml:space="preserve"> или дополнительных </w:t>
      </w:r>
      <w:r w:rsidRPr="00A0143D">
        <w:rPr>
          <w:rFonts w:ascii="Times New Roman" w:hAnsi="Times New Roman" w:cs="Times New Roman"/>
          <w:sz w:val="24"/>
          <w:szCs w:val="24"/>
        </w:rPr>
        <w:t xml:space="preserve">тарифов при исчислении страховых взносов </w:t>
      </w:r>
      <w:r w:rsidR="005619EF"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обязательном порядке </w:t>
      </w: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производить истребование документов </w:t>
      </w:r>
      <w:r w:rsidR="005619EF"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стать</w:t>
      </w: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="005619EF"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93 НК РФ; </w:t>
      </w:r>
    </w:p>
    <w:p w:rsidR="005A2A19" w:rsidRPr="00A0143D" w:rsidRDefault="005A2A19" w:rsidP="00A752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случае выявления необоснованного применения плательщиками страховых взносов (юридическими лицами и индивидуальными предпринимателями) пониженных тарифов при исчислении страховых взносов в обязательном порядке производить доначисление сумм страховых взносов;</w:t>
      </w:r>
    </w:p>
    <w:p w:rsidR="005A2A19" w:rsidRPr="00A0143D" w:rsidRDefault="005A2A19" w:rsidP="00A752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случае выявления необоснованного не применения плательщиками страховых взносов (юридическими лицами и индивидуальными предпринимателями) дополнительных тарифов при исчислении страховых взносов в обязательном порядке производить доначисление сумм страховых взносов;</w:t>
      </w:r>
    </w:p>
    <w:p w:rsidR="00C73BA8" w:rsidRPr="00A0143D" w:rsidRDefault="007C0AD3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в случае представления плательщиками страховых взносов и налоговыми агентами (юридическими лицами и индивидуальными предпринимателями) расчетов сумм налога на доходы физических лиц, исчисленных и удержанных налоговым агентом (по форме 6-НДФЛ) и расчетов по страховым взносам  к уменьшению, направлять плательщикам страховых взносов и налоговым агентам требования о представлении пояснений, производить истребование документов </w:t>
      </w:r>
      <w:r w:rsidR="00C73BA8"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пояснений </w:t>
      </w: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со статьями </w:t>
      </w:r>
      <w:r w:rsidR="00C73BA8"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88, </w:t>
      </w: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93 и (или</w:t>
      </w:r>
      <w:proofErr w:type="gramEnd"/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) 93.1 НК РФ</w:t>
      </w:r>
      <w:r w:rsidR="00C73BA8" w:rsidRPr="00A0143D">
        <w:rPr>
          <w:rFonts w:ascii="Times New Roman" w:hAnsi="Times New Roman" w:cs="Times New Roman"/>
          <w:sz w:val="24"/>
          <w:szCs w:val="24"/>
        </w:rPr>
        <w:t xml:space="preserve"> </w:t>
      </w:r>
      <w:r w:rsidR="00C73BA8"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с оформлением данной процедуры в системе ЭОД и АИС-3, своевременно и достоверно заполняя сведения в ИР;</w:t>
      </w:r>
    </w:p>
    <w:p w:rsidR="005619EF" w:rsidRPr="00A0143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выявлять нарушения налогового законодательства и изданных в соответствии с ним других нормативных правовых документов в части налогообложения юридических лиц</w:t>
      </w:r>
      <w:r w:rsidR="009B2211"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индивидуальных пред</w:t>
      </w:r>
      <w:r w:rsidR="00204094"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принимателей</w:t>
      </w: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5619EF" w:rsidRPr="00A0143D" w:rsidRDefault="005619EF" w:rsidP="00A752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-осуществлять работу с </w:t>
      </w:r>
      <w:r w:rsidR="00204094"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плательщиками страховых взносов и налоговыми агентами (юридическими лицами и индивидуальными предпринимателями)</w:t>
      </w: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представляющими «нулевую» отчетность;</w:t>
      </w:r>
    </w:p>
    <w:p w:rsidR="005619EF" w:rsidRPr="00A0143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A0143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</w:t>
      </w: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существлять налоговое администрирование в ходе камеральных проверок </w:t>
      </w:r>
      <w:r w:rsidR="00A64CBF"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плательщиков страховых взносов и налоговых агентов (юридических лиц и индивидуальных предпринимателей)</w:t>
      </w: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556ED" w:rsidRPr="00A0143D" w:rsidRDefault="005619EF" w:rsidP="00A752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принятие мер к </w:t>
      </w:r>
      <w:r w:rsidR="00B556ED"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плательщикам страховых взносов и налоговым агентам (юридическим лицам и индивидуальным предпринимателям)</w:t>
      </w: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несвоевременно представившим</w:t>
      </w:r>
      <w:r w:rsidR="00B556ED"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расчеты сумм налога на доходы физических лиц, исчисленных и удержанных налоговым агентом (по форме 6-НДФЛ), расчеты по страховым взносам, а также сведения о доходах физических лиц (по форме 2-НДФЛ).</w:t>
      </w:r>
      <w:proofErr w:type="gramEnd"/>
    </w:p>
    <w:p w:rsidR="00BB37D1" w:rsidRPr="00A0143D" w:rsidRDefault="005619EF" w:rsidP="00A752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принятие мер к </w:t>
      </w:r>
      <w:r w:rsidR="00BB37D1"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плательщикам страховых взносов и налоговым агентам (юридическим лицам и индивидуальным предпринимателям), нарушившим порядок представления налоговой декларации (расчета) в электронной форме в случаях, предусмотренных НК РФ;</w:t>
      </w:r>
    </w:p>
    <w:p w:rsidR="00BB37D1" w:rsidRPr="00A0143D" w:rsidRDefault="005619EF" w:rsidP="00A752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принятие мер к налоговым агентам, представившим налоговому органу документы, предусмотренные НК РФ, содержащие недостоверные сведения; </w:t>
      </w:r>
    </w:p>
    <w:p w:rsidR="007F17C4" w:rsidRPr="00A0143D" w:rsidRDefault="00972612" w:rsidP="00A752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принятие мер к </w:t>
      </w:r>
      <w:r w:rsidR="007F17C4"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плательщикам страховых взносов и налоговым агентам (юридическим лицам и индивидуальным предпринимателям)</w:t>
      </w: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совершившим налоговое правонарушение </w:t>
      </w:r>
      <w:r w:rsidR="007F17C4"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в виде неправомерного несообщения (несвоевременного сообщения) лицом сведений, которые в соответствии с НК РФ это лицо должно сообщить налоговому органу, в том числе непредставление (несвоевременное представление) лицом в налоговый орган предусмотренных пунктом 3 статьи 88 НК РФ пояснений в случае непредставления в</w:t>
      </w:r>
      <w:proofErr w:type="gramEnd"/>
      <w:r w:rsidR="007F17C4"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установленный срок уточненной налоговой декларации, при отсутствии признаков налогового правонарушения, предусмотренного статьей 126 НК РФ;</w:t>
      </w:r>
    </w:p>
    <w:p w:rsidR="005619EF" w:rsidRPr="00A0143D" w:rsidRDefault="005619EF" w:rsidP="00A752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 непредставлении или несвоевременном представлении в налоговый орган сведений (информации), представление которых предусмотрено пунктом 5 статьи 76 </w:t>
      </w:r>
      <w:r w:rsidR="00EA1DA7"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НК РФ</w:t>
      </w: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привлекать банки к налоговой ответственности, предусмотренной статьями 101.4, 135.1 </w:t>
      </w:r>
      <w:r w:rsidR="007F17C4"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НК РФ</w:t>
      </w: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A1DA7" w:rsidRPr="00A0143D" w:rsidRDefault="00EA1DA7" w:rsidP="00A752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привлекать к налоговой ответственности за непредставление банком, кредитной организацией, у которой отозвана лицензия на осуществление банковских операций, выписок по операциям на счетах (счете инвестиционного товарищества), по вкладам (депозитам) в налоговый орган в соответствии с пунктом 2 статьи 86 НК РФ, а также представление справок (выписок) с нарушением срока или справок (выписок), содержащих недостоверные сведения.</w:t>
      </w:r>
      <w:proofErr w:type="gramEnd"/>
    </w:p>
    <w:p w:rsidR="007F17C4" w:rsidRPr="00A0143D" w:rsidRDefault="007F17C4" w:rsidP="00A752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привлекать  к   налоговой   ответственности за непредставление в установленный срок налоговому органу сведений о плательщике страховых взносов, отказ лица представить имеющиеся у него документы, предусмотренные НК РФ, со сведениями о плательщике страховых взносов по запросу налогового органа либо представление документов с заведомо недостоверными сведениями, если такое деяние не содержит признаков нарушений законодательства о налогах и сборах, предусмотренных статьями 126.1 и 135.1</w:t>
      </w:r>
      <w:proofErr w:type="gramEnd"/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НК РФ;</w:t>
      </w:r>
    </w:p>
    <w:p w:rsidR="00EA1DA7" w:rsidRPr="00A0143D" w:rsidRDefault="00EA1DA7" w:rsidP="00A752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принятие мер к налоговым агентам (юридическим лицам и индивидуальным предпринимателям), совершившим налоговое правонарушение в виде неправомерного </w:t>
      </w:r>
      <w:proofErr w:type="spellStart"/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неудержания</w:t>
      </w:r>
      <w:proofErr w:type="spellEnd"/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(или) </w:t>
      </w:r>
      <w:proofErr w:type="spellStart"/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неперечисления</w:t>
      </w:r>
      <w:proofErr w:type="spellEnd"/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(неполного удержания и (или) перечисления) в установленный НК РФ срок сумм налога на доходы физических лиц, подлежащего удержанию и перечислению налоговым агентом;</w:t>
      </w:r>
    </w:p>
    <w:p w:rsidR="00EA1DA7" w:rsidRPr="00A0143D" w:rsidRDefault="00EA1DA7" w:rsidP="00A752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осуществлять принятие мер к плательщикам страховых взносов (юридическим лицам и индивидуальным предпринимателям), совершившим налоговое правонарушение в виде неуплаты или неполной уплаты сумм страховых взносов в результате занижения базы для исчисления страховых взносов, иного неправильного исчисления страховых взносов или других неправомерных действий (бездействия), если такое деяние не содержит признаков налоговых правонарушений, предусмотренных статьями 129.3 и 129.5 НК РФ;</w:t>
      </w:r>
      <w:proofErr w:type="gramEnd"/>
    </w:p>
    <w:p w:rsidR="00EA1DA7" w:rsidRPr="00A0143D" w:rsidRDefault="00EA1DA7" w:rsidP="00A752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принятие мер к плательщикам страховых взносов и налоговым агентам (юридическим лицам и индивидуальным предпринимателям), совершившим налоговое правонарушение в виде непредставления в установленный срок плательщиком страховых взносов (налоговым агентом) в налоговые органы документов и (или) иных сведений, предусмотренных НК РФ и иными актами законодательства о налогах и сборах, если такое деяние не содержит признаков налоговых правонарушений, предусмотренных статьями 119, 129.4</w:t>
      </w:r>
      <w:proofErr w:type="gramEnd"/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, 129.6, 129.9 - 129.11 НК РФ, а также пунктами 1.1 и 1.2 статьи 126 НК РФ;</w:t>
      </w:r>
    </w:p>
    <w:p w:rsidR="00084A0D" w:rsidRPr="00A0143D" w:rsidRDefault="00084A0D" w:rsidP="00A752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выявлять нарушения налогового законодательства и изданных в соответствии с ним других нормативных правовых документов в части налогообложения юридических лиц и индивидуальных предпринимателей вне рамок налоговых проверок;</w:t>
      </w:r>
    </w:p>
    <w:p w:rsidR="005619EF" w:rsidRPr="00A0143D" w:rsidRDefault="005619EF" w:rsidP="00A752E2">
      <w:pPr>
        <w:tabs>
          <w:tab w:val="left" w:pos="148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привлекать должностное лицо </w:t>
      </w:r>
      <w:r w:rsidR="00EA1DA7"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плательщика страховых взносов и (или) налогового агента   </w:t>
      </w: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неповиновение законному распоряжению или требованию должностного лица органа, осуществляющего государственный надзор (контроль) к административной ответственности, предусмотренной статьей 19.4 КоАП РФ и осуществлять</w:t>
      </w:r>
      <w:r w:rsidRPr="00A0143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вручение (отправку) протоколов об административной ответственности должностному лицу организации;</w:t>
      </w:r>
    </w:p>
    <w:p w:rsidR="005619EF" w:rsidRPr="00A0143D" w:rsidRDefault="005619EF" w:rsidP="00A752E2">
      <w:pPr>
        <w:tabs>
          <w:tab w:val="left" w:pos="148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903B5" w:rsidRPr="00A0143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составлять проекты </w:t>
      </w:r>
      <w:r w:rsidRPr="00A0143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решений по результатам рассмотрения материалов камеральных проверок и </w:t>
      </w:r>
      <w:r w:rsidR="00281235" w:rsidRPr="00A0143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своевременное </w:t>
      </w:r>
      <w:r w:rsidRPr="00A0143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вручение (отправку) указанных решений </w:t>
      </w:r>
      <w:r w:rsidR="00281235" w:rsidRPr="00A0143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плательщикам страховых взносов и налоговым агентам (юридическим лицам и индивидуальным предпринимателям)</w:t>
      </w:r>
      <w:r w:rsidRPr="00A0143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;</w:t>
      </w:r>
    </w:p>
    <w:p w:rsidR="005619EF" w:rsidRPr="00A0143D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передавать </w:t>
      </w:r>
      <w:proofErr w:type="gramStart"/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в юридический отдел материалы для обеспечения производства по делам о нарушениях законодательства о налогах</w:t>
      </w:r>
      <w:proofErr w:type="gramEnd"/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сборах по налоговой и административной ответственности; </w:t>
      </w:r>
    </w:p>
    <w:p w:rsidR="005619EF" w:rsidRPr="00A0143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A0143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</w:t>
      </w: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ринимать участие при необходимости в судебных разбирательствах по искам, предъявленным </w:t>
      </w:r>
      <w:r w:rsidR="00281235"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плательщиками страховых взносов и налоговыми агентами (юридическим лицами и индивидуальными предпринимателями) </w:t>
      </w: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налоговым органам, и по искам налоговых органов, предъявленным налогоплательщикам;</w:t>
      </w:r>
    </w:p>
    <w:p w:rsidR="005619EF" w:rsidRPr="00A0143D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сверку начисленных и уплаченных сумм по доначислениям по </w:t>
      </w:r>
      <w:r w:rsidRPr="00A0143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вынесенным решениям по результатам камеральных проверок</w:t>
      </w: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84A0D" w:rsidRPr="00A0143D" w:rsidRDefault="00084A0D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сверку начислений по страховым взносам и налогу на доходы физических лиц при поступлении от плательщиков страховых взносов и налоговых агентов заявлен</w:t>
      </w:r>
      <w:r w:rsidR="00535753"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ий на возврат (зачет) переплаты;</w:t>
      </w:r>
    </w:p>
    <w:p w:rsidR="005619EF" w:rsidRPr="00A0143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передачу материалов по выявленным нарушениям налогового законодательства для включения в план выездных налоговых проверок;</w:t>
      </w:r>
    </w:p>
    <w:p w:rsidR="005619EF" w:rsidRPr="00A0143D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сверку и проведение актуализации налоговых обязательств, событий досье по налогам в разрезе формирования исполнения налоговой дисциплины, в том числе по закрепленным налогам</w:t>
      </w:r>
      <w:r w:rsidRPr="00A014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В случаях получения писем от налогоплательщиков и выявления не актуальных налоговых обязательств направлять служебные записки в отдел</w:t>
      </w:r>
      <w:r w:rsidR="000B163F" w:rsidRPr="00A014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Pr="00A014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0B163F" w:rsidRPr="00A014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работе с налогоплательщиками</w:t>
      </w:r>
      <w:r w:rsidRPr="00A014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отдел учета налогоплательщиков, аналитический отдел</w:t>
      </w:r>
      <w:r w:rsidR="000B163F" w:rsidRPr="00A014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отделы урегулирования задолженности</w:t>
      </w: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619EF" w:rsidRPr="00A0143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сбор информации о налогоплательщике, по налоговым декларациям которого производится камеральная налоговая проверка, а также о контрагентах проверяемого налогоплательщика, используя всю имеющуюся в Инспекции информацию, получаемую на постоянной и плановой основе из внутренних и внешних источников;</w:t>
      </w:r>
    </w:p>
    <w:p w:rsidR="00A86684" w:rsidRPr="00A0143D" w:rsidRDefault="00A86684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 целях увеличения поступлений налога на доходы физических лиц и страховых взносов в бюджет путем побуждения налоговых агентов и плательщиков страховых взносов, в отношении которых установлены факты (либо имеются достаточные основания полагать о наличии фактов) неполного отражения в учете хозяйственных операций, несвоевременного (неполного) перечисления налога на доходы физических лиц, несвоевременного (неполного) перечисления </w:t>
      </w: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страховых взносов, фальсификации налоговой и бухгалтерской отчетности, или</w:t>
      </w:r>
      <w:proofErr w:type="gramEnd"/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отсутствуют объяснимые причины тех или иных результатов деятельности налогоплательщика к самостоятельному уточнению налоговых обязательств, обязательств по страховым взносам и недопущению нарушений налогового законодательства в последующих периодах инициировать (</w:t>
      </w:r>
      <w:proofErr w:type="gramStart"/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дальнейшем</w:t>
      </w:r>
      <w:proofErr w:type="gramEnd"/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участием) проведение комиссий по легализации налоговой базы (базы для исчисления страховых взносов);</w:t>
      </w:r>
    </w:p>
    <w:p w:rsidR="005619EF" w:rsidRPr="00A0143D" w:rsidRDefault="005619EF" w:rsidP="00A752E2">
      <w:pPr>
        <w:tabs>
          <w:tab w:val="left" w:pos="148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A0143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составлять отчеты о проделанной работе и передавать их еженедельно </w:t>
      </w:r>
      <w:r w:rsidR="009A1143" w:rsidRPr="00A0143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начальнику отдела (</w:t>
      </w:r>
      <w:r w:rsidRPr="00A0143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заместителю начальника </w:t>
      </w:r>
      <w:r w:rsidR="009A1143" w:rsidRPr="00A0143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</w:t>
      </w:r>
      <w:r w:rsidRPr="00A0143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нспекции</w:t>
      </w:r>
      <w:r w:rsidR="009A1143" w:rsidRPr="00A0143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)</w:t>
      </w:r>
      <w:r w:rsidRPr="00A0143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, обеспечивать своевременность и полноту составления отчетов;</w:t>
      </w:r>
    </w:p>
    <w:p w:rsidR="005619EF" w:rsidRPr="00A0143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A0143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</w:t>
      </w: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существлять</w:t>
      </w:r>
      <w:r w:rsidRPr="00A0143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работу по получению информации о деятельности </w:t>
      </w:r>
      <w:r w:rsidR="00651CDA" w:rsidRPr="00A0143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плательщиков страховых взносов и налоговых агентов (юридических лиц и индивидуальных предпринимателей </w:t>
      </w:r>
      <w:r w:rsidRPr="00A0143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из внешних источников, проводить мониторинг и осуществлять анализ указанной информации в целях качественного и результативного проведения контрольных мероприятий;</w:t>
      </w:r>
    </w:p>
    <w:p w:rsidR="005619EF" w:rsidRPr="00A0143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A0143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осуществлять работу по взаимодействию с правоохранительными органами и иными контролирующими органами по предмету деятельности отдела;</w:t>
      </w:r>
    </w:p>
    <w:p w:rsidR="005619EF" w:rsidRPr="00A0143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</w:t>
      </w:r>
      <w:r w:rsidRPr="00A0143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5619EF" w:rsidRPr="00A0143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</w:t>
      </w:r>
      <w:r w:rsidRPr="00A0143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работу по направлению запросов в налоговые органы и сторонние организации;</w:t>
      </w:r>
    </w:p>
    <w:p w:rsidR="005619EF" w:rsidRPr="00A0143D" w:rsidRDefault="005619EF" w:rsidP="00A752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работу по выявлению, пресечению и предупреждению схем уклонения от налогообложения, используемых налогоплательщиками;</w:t>
      </w:r>
    </w:p>
    <w:p w:rsidR="005619EF" w:rsidRPr="00A0143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работу по проведению мероприятий внутреннего аудита по компетенции отдела;</w:t>
      </w:r>
    </w:p>
    <w:p w:rsidR="005619EF" w:rsidRPr="00A0143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работу по осуществлению сбора и анализа информации о взаимозависимых лицах и о контролируемых сделках налогоплательщиков;</w:t>
      </w:r>
    </w:p>
    <w:p w:rsidR="005619EF" w:rsidRPr="00A0143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взаимодействие с УФНС по Кемеровской област</w:t>
      </w:r>
      <w:proofErr w:type="gramStart"/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8C712F"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="008C712F"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Кузбассу</w:t>
      </w: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выявлению сделок между взаимозависимыми лицами и контролируемыми сделками налогоплательщиков;</w:t>
      </w:r>
    </w:p>
    <w:p w:rsidR="005619EF" w:rsidRPr="00A0143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работу по выявлению контролируемых сделок в ходе проведения камеральных налоговых проверок;</w:t>
      </w:r>
    </w:p>
    <w:p w:rsidR="005619EF" w:rsidRPr="00A0143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использовать в работе Федеральные информационные ресурсы;</w:t>
      </w:r>
    </w:p>
    <w:p w:rsidR="005619EF" w:rsidRPr="00A0143D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работу по проведением контрольных мероприятий по организациям, представившим заявление о ликвидации, реорганизации, осуществлять анализ отчетности (при наличии), представленной отчитавшимися налогоплательщиками (плательщиками сборов, налоговыми агентами) за предыдущие налоговые (отчетные, расчетные) периоды (в пределах 3 лет), а также сведения внешних источников с целью выявления фактов уклонения от уплаты налогов указанными лицами, а также рассмотрения вопроса о целесообразности назначения выездной налоговой проверки</w:t>
      </w:r>
      <w:proofErr w:type="gramEnd"/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. Осуществлять работу по информированию отделов выездных проверок о принятых мерах к организациям, подавшим заявления на ликвидацию, реорганизацию. Осуществлять работу по составлению заключения о необходимости включения указанного налогоплательщика в план проведения выездных налоговых проверок;</w:t>
      </w:r>
    </w:p>
    <w:p w:rsidR="005619EF" w:rsidRPr="00A0143D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работу по проведению контрольных мероприятий в отношении "мигрирующих" организаций между налоговыми органами и контрагентов;</w:t>
      </w:r>
    </w:p>
    <w:p w:rsidR="005619EF" w:rsidRPr="00A0143D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работу по проведению контрольных мероприятий в отношении организаций,</w:t>
      </w:r>
      <w:r w:rsidRPr="00A014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имеющих счета за пределами Российской Федерации;</w:t>
      </w:r>
    </w:p>
    <w:p w:rsidR="005619EF" w:rsidRPr="00A0143D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A0143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принимать участие в подготовке ответов на письменные запросы </w:t>
      </w:r>
      <w:r w:rsidR="00A86684" w:rsidRPr="00A0143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плательщиков страховых взносов (налоговых агентов)</w:t>
      </w:r>
      <w:r w:rsidRPr="00A0143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по вопросам, входящим в компетенцию </w:t>
      </w:r>
      <w:r w:rsidR="00A86684" w:rsidRPr="00A0143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</w:t>
      </w:r>
      <w:r w:rsidRPr="00A0143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тдела;</w:t>
      </w:r>
    </w:p>
    <w:p w:rsidR="002903B5" w:rsidRPr="00A0143D" w:rsidRDefault="002903B5" w:rsidP="002903B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A0143D">
        <w:rPr>
          <w:rFonts w:ascii="Times New Roman" w:hAnsi="Times New Roman" w:cs="Times New Roman"/>
          <w:sz w:val="24"/>
          <w:szCs w:val="24"/>
        </w:rPr>
        <w:t xml:space="preserve">- проводить контрольно-аналитические мероприятия по направленности применения режима «Налог на профессиональный доход», в отношении налогоплательщиков физических лиц. </w:t>
      </w:r>
    </w:p>
    <w:p w:rsidR="002903B5" w:rsidRPr="00A0143D" w:rsidRDefault="002903B5" w:rsidP="002903B5">
      <w:pPr>
        <w:pStyle w:val="a9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</w:rPr>
      </w:pPr>
      <w:r w:rsidRPr="00A0143D">
        <w:rPr>
          <w:rFonts w:ascii="Times New Roman" w:hAnsi="Times New Roman" w:cs="Times New Roman"/>
        </w:rPr>
        <w:t>- осуществлять внутренний контроль по технологическим процессам ФНС России по курируемым вопросам в соответствии с утвержденными картами внутреннего контроля отдела камеральных проверок № 7.</w:t>
      </w:r>
    </w:p>
    <w:p w:rsidR="005619EF" w:rsidRPr="00A0143D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Pr="00A0143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готовить информационные материалы для руководства Инспекции по вопросам, находящимся в компетенции </w:t>
      </w:r>
      <w:r w:rsidR="00A86684" w:rsidRPr="00A0143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</w:t>
      </w:r>
      <w:r w:rsidRPr="00A0143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тдела;</w:t>
      </w: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619EF" w:rsidRPr="00A0143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A0143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участвовать в организации и осуществлении мероприятий по профессиональной подготовке и переподготовке кадров для налоговых органов, участвовать в проведении совещаний, семинаров по вопросам входящим в компетенцию </w:t>
      </w:r>
      <w:r w:rsidR="00987291" w:rsidRPr="00A0143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</w:t>
      </w:r>
      <w:r w:rsidRPr="00A0143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тдела;</w:t>
      </w:r>
    </w:p>
    <w:p w:rsidR="00987291" w:rsidRPr="00A0143D" w:rsidRDefault="00987291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A0143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участвовать в проведении разъяснительной работы по налоговому законодательству по вопросам, входящим в компетенцию отдела, представляя в отдел работы с налогоплательщиками необходимую информацию;</w:t>
      </w:r>
    </w:p>
    <w:p w:rsidR="005619EF" w:rsidRPr="00A0143D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</w:t>
      </w:r>
      <w:r w:rsidRPr="00A0143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своевременное представление в вышестоящие налоговые органы отчетов, информации и ответов на запросы;</w:t>
      </w: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619EF" w:rsidRPr="00A0143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A0143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участвовать в проведение экономической учебы в отделе;</w:t>
      </w:r>
    </w:p>
    <w:p w:rsidR="005619EF" w:rsidRPr="00A0143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</w:t>
      </w:r>
      <w:r w:rsidRPr="00A0143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ведение делопроизводства в отделе в соответствии с инструкцией по делопроизводству, хранение и сдачу в архив документов отдела;</w:t>
      </w:r>
    </w:p>
    <w:p w:rsidR="005619EF" w:rsidRPr="00A0143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выполнять иные поручения начальника инспекции, </w:t>
      </w:r>
      <w:r w:rsidR="00852B95"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заместителя начальника</w:t>
      </w: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инспекции, начальника отдела по направлению деятельности отдела.</w:t>
      </w:r>
    </w:p>
    <w:p w:rsidR="005619EF" w:rsidRPr="00A0143D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о</w:t>
      </w: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беспечить учет и надлежащее использование полученных гербовых бланков;          </w:t>
      </w:r>
    </w:p>
    <w:p w:rsidR="005619EF" w:rsidRPr="00A0143D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использовать в практической деятельности современные информационные технологии, владеть навыками работы с компьютером, </w:t>
      </w:r>
      <w:r w:rsidRPr="00A0143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Windows</w:t>
      </w: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2000/</w:t>
      </w:r>
      <w:r w:rsidRPr="00A0143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NT</w:t>
      </w: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A0143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XP</w:t>
      </w: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/7, текстовыми редакторами, электронными таблицами </w:t>
      </w:r>
      <w:r w:rsidRPr="00A0143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Excel</w:t>
      </w: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; правовыми базами данных “Консультант”, “Гарант“, владеть навыками пользователя программного комплекса “Система ЭОД местного уровня”</w:t>
      </w:r>
      <w:r w:rsidR="003C3C50"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АИС-3</w:t>
      </w: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программами для работы с электронной почтой;</w:t>
      </w:r>
    </w:p>
    <w:p w:rsidR="005619EF" w:rsidRPr="00A0143D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ежемесячно осуществлять правильное и своевременное исполнение и закрытие контрольных поручений  </w:t>
      </w:r>
      <w:proofErr w:type="gramStart"/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делопроизводства</w:t>
      </w:r>
      <w:proofErr w:type="gramEnd"/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Pr="00A0143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LOTUS</w:t>
      </w: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осуществлять ведение делопроизводства на своем участке работы, в </w:t>
      </w:r>
      <w:proofErr w:type="spellStart"/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 документами ДСП. </w:t>
      </w:r>
    </w:p>
    <w:p w:rsidR="005619EF" w:rsidRPr="00A0143D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соответствии с требованиями профессии и времени квалифицированно владеть знанием законов и документов по налогообложению юридических лиц и другими вопросами налогового законодательства. Постоянно повышать свой профессиональный уровень, проходить подготовку на курсах повышения квалификации. Заниматься самообразованием, самостоятельным изучением новых нормативных документов, новинок экономической литературы и периодики;</w:t>
      </w:r>
    </w:p>
    <w:p w:rsidR="005619EF" w:rsidRPr="00A0143D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- четко выполнять все мероприятия, направленные на повышение уровня и качества контрольно-экономической работы отдела;</w:t>
      </w:r>
    </w:p>
    <w:p w:rsidR="005619EF" w:rsidRPr="00A0143D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принимать участие в проведении тематических занятий по инструктивным материалам;</w:t>
      </w:r>
    </w:p>
    <w:p w:rsidR="005619EF" w:rsidRPr="00A0143D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знать положение об отделе и настоящий должностной регламент; </w:t>
      </w:r>
    </w:p>
    <w:p w:rsidR="005619EF" w:rsidRPr="00A0143D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знать Инструкцию РМ 10-2</w:t>
      </w:r>
      <w:r w:rsidRPr="00A0143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-1</w:t>
      </w: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“Проведение камеральной проверки налоговой отчетности, оформление ее результатов, осуществление иных функций отдела, связанных с камеральной проверкой”;</w:t>
      </w:r>
    </w:p>
    <w:p w:rsidR="005619EF" w:rsidRPr="00A0143D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знать Инструкцию РМ 10-5</w:t>
      </w:r>
      <w:r w:rsidRPr="00A0143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-1</w:t>
      </w: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“Осуществление других функций работниками отдела камеральных проверок”;</w:t>
      </w:r>
    </w:p>
    <w:p w:rsidR="005619EF" w:rsidRPr="00A0143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знать и строго соблюдать Регламенты, утвержденные вышестоящими налоговыми органами: </w:t>
      </w:r>
    </w:p>
    <w:p w:rsidR="005619EF" w:rsidRPr="00A0143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”Организации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сделках», </w:t>
      </w:r>
    </w:p>
    <w:p w:rsidR="005619EF" w:rsidRPr="00A0143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”Организации и проведения налоговыми органами мероприятий валютного контроля”, </w:t>
      </w:r>
    </w:p>
    <w:p w:rsidR="005619EF" w:rsidRPr="00A0143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”Камеральных налоговых проверок”, </w:t>
      </w:r>
    </w:p>
    <w:p w:rsidR="005619EF" w:rsidRPr="00A0143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”Мероприятий налогового контроля, связанных с налоговыми проверками”.</w:t>
      </w:r>
    </w:p>
    <w:p w:rsidR="005619EF" w:rsidRPr="00A0143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знать Приказ ФНС России «Об утверждении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5619EF" w:rsidRPr="00A0143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беречь государственное имущество, в том числе предоставленное для исполнения должностных обязанностей, обеспечивать его целевое использование;</w:t>
      </w:r>
    </w:p>
    <w:p w:rsidR="005619EF" w:rsidRPr="00A0143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5619EF" w:rsidRPr="00A0143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A0143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п</w:t>
      </w:r>
      <w:r w:rsidRPr="00A0143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оддерживать уровень квалификации, необходимый для надлежащего исполнения должностных обязанностей;</w:t>
      </w:r>
    </w:p>
    <w:p w:rsidR="005619EF" w:rsidRPr="00A0143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A0143D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с</w:t>
      </w:r>
      <w:r w:rsidRPr="00A0143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облюдать при исполнении должностных обязанностей права и законные интересы граждан;</w:t>
      </w:r>
    </w:p>
    <w:p w:rsidR="005619EF" w:rsidRPr="00A0143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A0143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5619EF" w:rsidRPr="00A0143D" w:rsidRDefault="005619EF" w:rsidP="00A752E2">
      <w:pPr>
        <w:shd w:val="clear" w:color="auto" w:fill="FFFFFF"/>
        <w:tabs>
          <w:tab w:val="left" w:pos="112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A0143D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представлять в установленном порядке, предусмотренном федеральным законом, сведения о себе и членах своей семьи, а также сведения о полученных им доходах и принадлежащих ему на праве собственности имуществе, являющимся объектами налогообложения, об обязательствах имущественного характера;</w:t>
      </w:r>
    </w:p>
    <w:p w:rsidR="005619EF" w:rsidRPr="00A0143D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выполнять правила техники безопасности, противопожарной безопасности и эксплуатации вычислительной техники;</w:t>
      </w:r>
    </w:p>
    <w:p w:rsidR="005619EF" w:rsidRPr="00A0143D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корректно, доброжелательно, внимательно относиться к налогоплательщикам, их уполномоченным представителям и иным участникам налоговых правоотношений, не унижая их чести и достоинства, формируя позитивное отношение к налоговым органам; </w:t>
      </w:r>
    </w:p>
    <w:p w:rsidR="005619EF" w:rsidRPr="00A0143D" w:rsidRDefault="005619EF" w:rsidP="00A752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оперативно решать возникающие вопросы. </w:t>
      </w:r>
    </w:p>
    <w:p w:rsidR="005619EF" w:rsidRPr="00A0143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В целях исполнения возложенных должностных обязанностей </w:t>
      </w:r>
      <w:r w:rsidR="00852B95"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24929"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тарший государственный налоговый инспектор</w:t>
      </w: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право:</w:t>
      </w:r>
    </w:p>
    <w:p w:rsidR="005619EF" w:rsidRPr="00A0143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решения в соответствии с должностными обязанностями;</w:t>
      </w:r>
    </w:p>
    <w:p w:rsidR="005619EF" w:rsidRPr="00A0143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установленном порядке получать от структурных подразделений Инспекций и Инспекций области необходимые для осуществления своей деятельности документы и сведения, а также знакомиться с соответствующими документами и материалами, находящимися в их пользовании и на хранении; </w:t>
      </w:r>
    </w:p>
    <w:p w:rsidR="005619EF" w:rsidRPr="00A0143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доступа к сведениям, составляющим налоговую тайну, в объеме, определенном Положением об отделе.</w:t>
      </w:r>
    </w:p>
    <w:p w:rsidR="005619EF" w:rsidRPr="00A0143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proofErr w:type="gramStart"/>
      <w:r w:rsidR="00224929"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государственный налоговый инспектор</w:t>
      </w: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2017, № 15 (ч. 1), ст. 2194), </w:t>
      </w:r>
      <w:r w:rsidR="009B1DE7"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положением о Межрайонной Инспекции Федеральной налоговой службы</w:t>
      </w:r>
      <w:r w:rsidR="0012640A"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15</w:t>
      </w:r>
      <w:r w:rsidR="009B1DE7"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Кемеровской области - Кузбассу, утвержденным руководителем Управления Федеральной налоговой службы по Кемеровской области-Кузбассу «1</w:t>
      </w:r>
      <w:r w:rsidR="00EE0568">
        <w:rPr>
          <w:rFonts w:ascii="Times New Roman" w:eastAsia="Times New Roman" w:hAnsi="Times New Roman" w:cs="Times New Roman"/>
          <w:sz w:val="24"/>
          <w:szCs w:val="24"/>
          <w:lang w:eastAsia="ru-RU"/>
        </w:rPr>
        <w:t>4» февраля 2022</w:t>
      </w:r>
      <w:r w:rsidR="009B1DE7"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,  Положением об отделе камеральных проверок №7, приказами (распоряжениями) ФНС России, приказами Управления Федеральной налоговой службы по Кемеровской области</w:t>
      </w:r>
      <w:r w:rsidR="008C712F"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Кузбассу</w:t>
      </w: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Управление), приказами Инспекции, поручениями руководства Инспекции.</w:t>
      </w:r>
      <w:proofErr w:type="gramEnd"/>
    </w:p>
    <w:p w:rsidR="005619EF" w:rsidRPr="00A0143D" w:rsidRDefault="00224929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государственный налоговый инспектор</w:t>
      </w:r>
      <w:r w:rsidR="005619EF"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несет персональную ответственность, как дисциплинарную, так и материальную </w:t>
      </w:r>
      <w:proofErr w:type="gramStart"/>
      <w:r w:rsidR="005619EF"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proofErr w:type="gramEnd"/>
      <w:r w:rsidR="005619EF"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619EF" w:rsidRPr="00A0143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неисполнение (ненадлежащее исполнение) должностных обязанностей в соответствии с настоящим Регламентом, задачами и функциями отдела, функциональными особенностями замещаемой должности гражданской службы:</w:t>
      </w:r>
    </w:p>
    <w:p w:rsidR="005619EF" w:rsidRPr="00A0143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указаний</w:t>
      </w:r>
      <w:proofErr w:type="gramEnd"/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619EF" w:rsidRPr="00A0143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имущественный ущерб, причиненный по его вине;</w:t>
      </w:r>
    </w:p>
    <w:p w:rsidR="005619EF" w:rsidRPr="00A0143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619EF" w:rsidRPr="00A0143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формирование и работу с электронными документами и за недопущение их искажения;</w:t>
      </w:r>
    </w:p>
    <w:p w:rsidR="005619EF" w:rsidRPr="00A0143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действие или бездействие, приведшее к нарушению прав и законных интересов граждан;</w:t>
      </w:r>
    </w:p>
    <w:p w:rsidR="005619EF" w:rsidRPr="00A0143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ограничений, связанных с прохождением государственной гражданской службы;</w:t>
      </w:r>
    </w:p>
    <w:p w:rsidR="005619EF" w:rsidRPr="00A0143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5619EF" w:rsidRPr="00A0143D" w:rsidRDefault="005619EF" w:rsidP="00A752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невыполнение обязанностей, предусмотренных пунктом 1 статьи 9 Федерального закона Российской Федерации от 25.12.2008 № 273-ФЗ «О противодействии коррупции»;</w:t>
      </w:r>
    </w:p>
    <w:p w:rsidR="005619EF" w:rsidRPr="00A0143D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143D">
        <w:rPr>
          <w:rFonts w:ascii="Times New Roman" w:hAnsi="Times New Roman" w:cs="Times New Roman"/>
          <w:sz w:val="24"/>
          <w:szCs w:val="24"/>
        </w:rPr>
        <w:t>несоблюдение требований о неразглашении информации, полученной при использовании   федеральных информационных ресурсов; пользователь несет персональную ответственность при использовании услуги;</w:t>
      </w:r>
    </w:p>
    <w:p w:rsidR="005619EF" w:rsidRPr="00A0143D" w:rsidRDefault="005619EF" w:rsidP="00A752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 Федеральной налоговой службы по Кемеровской области</w:t>
      </w:r>
      <w:r w:rsidR="008C712F"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Кузбассу</w:t>
      </w: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 </w:t>
      </w:r>
    </w:p>
    <w:p w:rsidR="00AE414D" w:rsidRPr="00A0143D" w:rsidRDefault="005619EF" w:rsidP="00AE41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="00224929"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государственный налоговый инспектор</w:t>
      </w: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20" w:history="1">
        <w:r w:rsidRPr="00A0143D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законодательством</w:t>
        </w:r>
      </w:hyperlink>
      <w:r w:rsidRPr="00A014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Федерации.</w:t>
      </w:r>
    </w:p>
    <w:p w:rsidR="00AE414D" w:rsidRPr="00A0143D" w:rsidRDefault="00AE414D" w:rsidP="00AE41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5619EF" w:rsidRPr="00A0143D" w:rsidRDefault="005619EF" w:rsidP="00AE41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IV. Перечень вопросов, по которым  </w:t>
      </w:r>
      <w:r w:rsidR="00852B95" w:rsidRPr="00A014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="00224929" w:rsidRPr="00A014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тарший государственный налоговый инспектор</w:t>
      </w:r>
      <w:r w:rsidRPr="00A014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вправе или обязан самостоятельно принимать управленческие и иные решения</w:t>
      </w:r>
    </w:p>
    <w:p w:rsidR="005619EF" w:rsidRPr="00A0143D" w:rsidRDefault="005619EF" w:rsidP="005619E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0"/>
          <w:szCs w:val="24"/>
          <w:lang w:eastAsia="ru-RU"/>
        </w:rPr>
      </w:pPr>
    </w:p>
    <w:p w:rsidR="005619EF" w:rsidRPr="00A0143D" w:rsidRDefault="005619EF" w:rsidP="005619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При исполнении служебных обязанностей </w:t>
      </w:r>
      <w:r w:rsidR="00852B95"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24929"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тарший государственный налоговый инспектор</w:t>
      </w: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вправе самостоятельно принимать решения по вопросам, определенным настоящим регламентом;</w:t>
      </w:r>
    </w:p>
    <w:p w:rsidR="005619EF" w:rsidRPr="00A0143D" w:rsidRDefault="005619EF" w:rsidP="005619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участие в составлении протоколов об административной ответственности, актов камеральной проверки, служебных записок, писем-ответов налогоплательщику, отчетов, планов, докладов;</w:t>
      </w:r>
    </w:p>
    <w:p w:rsidR="005619EF" w:rsidRPr="00A0143D" w:rsidRDefault="005619EF" w:rsidP="005619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информировать вышестоящего руководителя для принятия им соответствующего решения;</w:t>
      </w:r>
    </w:p>
    <w:p w:rsidR="005619EF" w:rsidRPr="00A0143D" w:rsidRDefault="005619EF" w:rsidP="005619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5619EF" w:rsidRPr="00A0143D" w:rsidRDefault="005619EF" w:rsidP="005619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соответствующий документ или направлять его другому исполнителю, продлевать сроки их исполнения по согласованию с вышестоящим руководителем;</w:t>
      </w:r>
    </w:p>
    <w:p w:rsidR="005619EF" w:rsidRPr="00A0143D" w:rsidRDefault="005619EF" w:rsidP="005619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заверять надлежащим образом копию какого-либо документа.</w:t>
      </w:r>
    </w:p>
    <w:p w:rsidR="005619EF" w:rsidRPr="00A0143D" w:rsidRDefault="005619EF" w:rsidP="005619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При исполнении служебных обязанностей </w:t>
      </w:r>
      <w:r w:rsidR="00852B95"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24929"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тарший государственный налоговый инспектор</w:t>
      </w: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самостоятельно принимать решения по вопросам:</w:t>
      </w:r>
    </w:p>
    <w:p w:rsidR="005619EF" w:rsidRPr="00A0143D" w:rsidRDefault="005619EF" w:rsidP="00E917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619EF" w:rsidRPr="00A0143D" w:rsidRDefault="005619EF" w:rsidP="00E917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иным вопросам, предусмотренным положением об отделе, иными нормативными актами. </w:t>
      </w:r>
    </w:p>
    <w:p w:rsidR="00945F2C" w:rsidRPr="00A0143D" w:rsidRDefault="00945F2C" w:rsidP="00E917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Cs w:val="24"/>
          <w:lang w:eastAsia="ru-RU"/>
        </w:rPr>
      </w:pPr>
    </w:p>
    <w:p w:rsidR="005619EF" w:rsidRPr="00A0143D" w:rsidRDefault="005619EF" w:rsidP="00E917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V. Перечень вопросов, по которым  </w:t>
      </w:r>
      <w:r w:rsidR="00852B95" w:rsidRPr="00A0143D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с</w:t>
      </w:r>
      <w:r w:rsidR="00224929" w:rsidRPr="00A0143D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тарший государственный налоговый инспектор</w:t>
      </w:r>
      <w:r w:rsidRPr="00A0143D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619EF" w:rsidRPr="00A0143D" w:rsidRDefault="005619EF" w:rsidP="00E917F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5619EF" w:rsidRPr="00A0143D" w:rsidRDefault="005619EF" w:rsidP="00E917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</w:t>
      </w:r>
      <w:r w:rsidR="00224929"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государственный налоговый инспектор</w:t>
      </w: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 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 относящихся к компетенции отдела.</w:t>
      </w:r>
    </w:p>
    <w:p w:rsidR="005619EF" w:rsidRPr="00A0143D" w:rsidRDefault="005619EF" w:rsidP="00E917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</w:t>
      </w:r>
      <w:r w:rsidR="0054573E"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24929"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тарший государственный налоговый инспектор</w:t>
      </w: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5619EF" w:rsidRPr="00A0143D" w:rsidRDefault="005619EF" w:rsidP="00E917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положений об отделе;</w:t>
      </w:r>
    </w:p>
    <w:p w:rsidR="005619EF" w:rsidRPr="00A0143D" w:rsidRDefault="005619EF" w:rsidP="00E917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5619EF" w:rsidRPr="00A0143D" w:rsidRDefault="005619EF" w:rsidP="00E917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актов по поручению непосредственного руководителя и руководства инспекции.</w:t>
      </w:r>
    </w:p>
    <w:p w:rsidR="00E917F1" w:rsidRPr="00A0143D" w:rsidRDefault="00E917F1" w:rsidP="00E917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Cs w:val="24"/>
          <w:lang w:eastAsia="ru-RU"/>
        </w:rPr>
      </w:pPr>
    </w:p>
    <w:p w:rsidR="005619EF" w:rsidRPr="00A0143D" w:rsidRDefault="005619EF" w:rsidP="00E917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619EF" w:rsidRPr="00A0143D" w:rsidRDefault="005619EF" w:rsidP="00E917F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5619EF" w:rsidRPr="00A0143D" w:rsidRDefault="005619EF" w:rsidP="00E917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В соответствии со своими должностными обязанностями </w:t>
      </w:r>
      <w:r w:rsidR="00852B95"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24929"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тарший государственный налоговый инспектор</w:t>
      </w: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 </w:t>
      </w:r>
      <w:r w:rsidRPr="00A0143D">
        <w:rPr>
          <w:rFonts w:ascii="Times New Roman" w:hAnsi="Times New Roman" w:cs="Times New Roman"/>
          <w:sz w:val="24"/>
          <w:szCs w:val="24"/>
        </w:rPr>
        <w:t>решения в сроки, установленные законодательными и иными нормативными правовыми актами Российской Федерации, с приказами и распоряжениями ФНС России, УФНС России по Кемеровской области</w:t>
      </w:r>
      <w:r w:rsidR="00A0143D" w:rsidRPr="00A0143D">
        <w:rPr>
          <w:rFonts w:ascii="Times New Roman" w:hAnsi="Times New Roman" w:cs="Times New Roman"/>
          <w:sz w:val="24"/>
          <w:szCs w:val="24"/>
        </w:rPr>
        <w:t xml:space="preserve"> - Кузбассу</w:t>
      </w:r>
      <w:r w:rsidRPr="00A0143D">
        <w:rPr>
          <w:rFonts w:ascii="Times New Roman" w:hAnsi="Times New Roman" w:cs="Times New Roman"/>
          <w:sz w:val="24"/>
          <w:szCs w:val="24"/>
        </w:rPr>
        <w:t>, а также в соответствии с требованиями Инструкции по делопроизводству в Инспекции.</w:t>
      </w:r>
    </w:p>
    <w:p w:rsidR="00E917F1" w:rsidRPr="00A0143D" w:rsidRDefault="00E917F1" w:rsidP="00E917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Cs w:val="24"/>
          <w:lang w:eastAsia="ru-RU"/>
        </w:rPr>
      </w:pPr>
    </w:p>
    <w:p w:rsidR="005619EF" w:rsidRPr="00A0143D" w:rsidRDefault="005619EF" w:rsidP="00E917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VII. Порядок служебного взаимодействия</w:t>
      </w:r>
    </w:p>
    <w:p w:rsidR="005619EF" w:rsidRPr="00A0143D" w:rsidRDefault="005619EF" w:rsidP="00E917F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5619EF" w:rsidRPr="00A0143D" w:rsidRDefault="005619EF" w:rsidP="00E917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</w:t>
      </w:r>
      <w:proofErr w:type="gramStart"/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Взаимодействие </w:t>
      </w:r>
      <w:r w:rsidR="00224929"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 государственного налогового инспектора</w:t>
      </w: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1" w:history="1">
        <w:r w:rsidRPr="00A0143D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общих принципов</w:t>
        </w:r>
      </w:hyperlink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hyperlink r:id="rId22" w:history="1">
        <w:r w:rsidRPr="00A0143D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Указом</w:t>
        </w:r>
      </w:hyperlink>
      <w:r w:rsidRPr="00A014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Президента Российской Федерации от 12 августа 2002 г. №  885 «Об утверждении общих принципов служебного поведения государственных служащих» (Собрание</w:t>
      </w:r>
      <w:proofErr w:type="gramEnd"/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3" w:history="1">
        <w:r w:rsidRPr="00A0143D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статьей 18</w:t>
        </w:r>
      </w:hyperlink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917F1" w:rsidRPr="00A0143D" w:rsidRDefault="00E917F1" w:rsidP="00E917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Cs w:val="24"/>
          <w:lang w:eastAsia="ru-RU"/>
        </w:rPr>
      </w:pPr>
    </w:p>
    <w:p w:rsidR="005619EF" w:rsidRPr="00A0143D" w:rsidRDefault="005619EF" w:rsidP="00E917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VIII. Перечень государственных услуг, оказываемых гражданам и организациям в соответствии с </w:t>
      </w:r>
      <w:hyperlink r:id="rId24" w:history="1">
        <w:r w:rsidRPr="00A0143D">
          <w:rPr>
            <w:rFonts w:ascii="Times New Roman" w:eastAsia="Times New Roman" w:hAnsi="Times New Roman" w:cs="Times New Roman"/>
            <w:b/>
            <w:kern w:val="32"/>
            <w:sz w:val="24"/>
            <w:szCs w:val="24"/>
            <w:lang w:eastAsia="ru-RU"/>
          </w:rPr>
          <w:t>административным регламентом</w:t>
        </w:r>
      </w:hyperlink>
      <w:r w:rsidRPr="00A0143D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</w:t>
      </w:r>
      <w:r w:rsidRPr="00A0143D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Федеральной налоговой службы</w:t>
      </w:r>
    </w:p>
    <w:p w:rsidR="005619EF" w:rsidRPr="00A0143D" w:rsidRDefault="005619EF" w:rsidP="00E917F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5619EF" w:rsidRPr="00A0143D" w:rsidRDefault="005619EF" w:rsidP="00E917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852B95"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24929"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тарший государственный налоговый инспектор</w:t>
      </w: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 выполняет организационное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5619EF" w:rsidRPr="00A0143D" w:rsidRDefault="005619EF" w:rsidP="00E917F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создание условий для реализации прав граждан, организаций и учреждений на обжалование решений (в том числе нормативных актов), действий или бездействия налоговых органов и их должностных лиц;</w:t>
      </w:r>
    </w:p>
    <w:p w:rsidR="005619EF" w:rsidRPr="00A0143D" w:rsidRDefault="005619EF" w:rsidP="00E917F1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информирование налогоплательщиков по результатам контрольной деятельности налоговых органов.</w:t>
      </w:r>
    </w:p>
    <w:p w:rsidR="00E917F1" w:rsidRPr="00A0143D" w:rsidRDefault="00E917F1" w:rsidP="00E917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Cs w:val="24"/>
          <w:lang w:eastAsia="ru-RU"/>
        </w:rPr>
      </w:pPr>
    </w:p>
    <w:p w:rsidR="005619EF" w:rsidRPr="00A0143D" w:rsidRDefault="005619EF" w:rsidP="00E917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IX. Показатели эффективности и результативности профессиональной служебной деятельности</w:t>
      </w:r>
    </w:p>
    <w:p w:rsidR="005619EF" w:rsidRPr="00A0143D" w:rsidRDefault="005619EF" w:rsidP="00E917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5619EF" w:rsidRPr="00A0143D" w:rsidRDefault="005619EF" w:rsidP="00E917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Эффективность профессиональной служебной деятельности  </w:t>
      </w:r>
      <w:r w:rsidR="00224929"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 государственного налогового инспектора</w:t>
      </w: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оценивается по следующим показателям:</w:t>
      </w:r>
    </w:p>
    <w:p w:rsidR="003B24C9" w:rsidRPr="00A0143D" w:rsidRDefault="003B24C9" w:rsidP="00E917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24C9" w:rsidRPr="00A0143D" w:rsidRDefault="003B24C9" w:rsidP="00E917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3B24C9" w:rsidRPr="00A0143D" w:rsidRDefault="003B24C9" w:rsidP="003B24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24C9" w:rsidRPr="00A0143D" w:rsidRDefault="003B24C9" w:rsidP="003B24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24C9" w:rsidRPr="00A0143D" w:rsidRDefault="003B24C9" w:rsidP="003B24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24C9" w:rsidRPr="00A0143D" w:rsidRDefault="003B24C9" w:rsidP="003B24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42275" w:rsidRPr="00A0143D" w:rsidRDefault="003B24C9" w:rsidP="003B24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осознанию ответственности за последствия своих действий</w:t>
      </w:r>
      <w:r w:rsidR="00852B95" w:rsidRPr="00A0143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619EF" w:rsidRPr="00A0143D" w:rsidRDefault="005619EF" w:rsidP="00561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17F1" w:rsidRPr="00A0143D" w:rsidRDefault="00E917F1" w:rsidP="00561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E917F1" w:rsidRPr="00A0143D" w:rsidSect="00A17206">
      <w:headerReference w:type="even" r:id="rId25"/>
      <w:headerReference w:type="default" r:id="rId26"/>
      <w:footerReference w:type="default" r:id="rId27"/>
      <w:footerReference w:type="first" r:id="rId28"/>
      <w:pgSz w:w="11906" w:h="16838"/>
      <w:pgMar w:top="568" w:right="566" w:bottom="993" w:left="1134" w:header="709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5224" w:rsidRDefault="00885224" w:rsidP="0028358D">
      <w:pPr>
        <w:spacing w:after="0" w:line="240" w:lineRule="auto"/>
      </w:pPr>
      <w:r>
        <w:separator/>
      </w:r>
    </w:p>
  </w:endnote>
  <w:endnote w:type="continuationSeparator" w:id="0">
    <w:p w:rsidR="00885224" w:rsidRDefault="00885224" w:rsidP="00283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71AC" w:rsidRPr="00DA4368" w:rsidRDefault="00CB71AC" w:rsidP="00CB71AC">
    <w:pPr>
      <w:pStyle w:val="a5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EE0568">
      <w:rPr>
        <w:i/>
        <w:noProof/>
        <w:color w:val="FFFFFF"/>
        <w:sz w:val="16"/>
      </w:rPr>
      <w:t>16.04.2024 13:32</w:t>
    </w:r>
    <w:r w:rsidRPr="00DA4368">
      <w:rPr>
        <w:i/>
        <w:color w:val="FFFFFF"/>
        <w:sz w:val="16"/>
      </w:rPr>
      <w:fldChar w:fldCharType="end"/>
    </w:r>
  </w:p>
  <w:p w:rsidR="00CB71AC" w:rsidRPr="00DA4368" w:rsidRDefault="00CB71AC" w:rsidP="00CB71AC">
    <w:pPr>
      <w:pStyle w:val="a5"/>
      <w:rPr>
        <w:color w:val="FFFFFF"/>
      </w:rPr>
    </w:pPr>
    <w:proofErr w:type="spellStart"/>
    <w:proofErr w:type="gramStart"/>
    <w:r w:rsidRPr="00DA4368">
      <w:rPr>
        <w:i/>
        <w:color w:val="FFFFFF"/>
        <w:sz w:val="16"/>
        <w:lang w:val="en-US"/>
      </w:rPr>
      <w:t>buro</w:t>
    </w:r>
    <w:proofErr w:type="spellEnd"/>
    <w:r w:rsidRPr="00DA4368">
      <w:rPr>
        <w:i/>
        <w:color w:val="FFFFFF"/>
        <w:sz w:val="16"/>
      </w:rPr>
      <w:t>/О.К</w:t>
    </w:r>
    <w:proofErr w:type="gramEnd"/>
    <w:r w:rsidRPr="00DA4368">
      <w:rPr>
        <w:color w:val="FFFFFF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71AC" w:rsidRPr="00DA4368" w:rsidRDefault="00CB71AC" w:rsidP="00CB71AC">
    <w:pPr>
      <w:pStyle w:val="a5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EE0568">
      <w:rPr>
        <w:i/>
        <w:noProof/>
        <w:color w:val="FFFFFF"/>
        <w:sz w:val="16"/>
      </w:rPr>
      <w:t>16.04.2024 13:32</w:t>
    </w:r>
    <w:r w:rsidRPr="00DA4368">
      <w:rPr>
        <w:i/>
        <w:color w:val="FFFFFF"/>
        <w:sz w:val="16"/>
      </w:rPr>
      <w:fldChar w:fldCharType="end"/>
    </w:r>
  </w:p>
  <w:p w:rsidR="00CB71AC" w:rsidRPr="00DA4368" w:rsidRDefault="00CB71AC" w:rsidP="00CB71AC">
    <w:pPr>
      <w:pStyle w:val="a5"/>
      <w:rPr>
        <w:color w:val="FFFFFF"/>
      </w:rPr>
    </w:pPr>
    <w:proofErr w:type="spellStart"/>
    <w:proofErr w:type="gramStart"/>
    <w:r w:rsidRPr="00DA4368">
      <w:rPr>
        <w:i/>
        <w:color w:val="FFFFFF"/>
        <w:sz w:val="16"/>
        <w:lang w:val="en-US"/>
      </w:rPr>
      <w:t>buro</w:t>
    </w:r>
    <w:proofErr w:type="spellEnd"/>
    <w:proofErr w:type="gramEnd"/>
    <w:r w:rsidRPr="00DA4368">
      <w:rPr>
        <w:i/>
        <w:color w:val="FFFFFF"/>
        <w:sz w:val="16"/>
      </w:rPr>
      <w:t>/</w:t>
    </w:r>
    <w:r w:rsidRPr="00DA4368">
      <w:rPr>
        <w:color w:val="FFFFFF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5224" w:rsidRDefault="00885224" w:rsidP="0028358D">
      <w:pPr>
        <w:spacing w:after="0" w:line="240" w:lineRule="auto"/>
      </w:pPr>
      <w:r>
        <w:separator/>
      </w:r>
    </w:p>
  </w:footnote>
  <w:footnote w:type="continuationSeparator" w:id="0">
    <w:p w:rsidR="00885224" w:rsidRDefault="00885224" w:rsidP="0028358D">
      <w:pPr>
        <w:spacing w:after="0" w:line="240" w:lineRule="auto"/>
      </w:pPr>
      <w:r>
        <w:continuationSeparator/>
      </w:r>
    </w:p>
  </w:footnote>
  <w:footnote w:id="1">
    <w:p w:rsidR="00EE0568" w:rsidRPr="00A22D2B" w:rsidRDefault="00EE0568" w:rsidP="00EE0568">
      <w:pPr>
        <w:pStyle w:val="ac"/>
        <w:jc w:val="both"/>
      </w:pPr>
      <w:r>
        <w:rPr>
          <w:rStyle w:val="ae"/>
        </w:rPr>
        <w:footnoteRef/>
      </w:r>
      <w:r>
        <w:t xml:space="preserve"> </w:t>
      </w:r>
      <w:r w:rsidRPr="00A22D2B">
        <w:t>Требования к специальности, направлению подготовки (укрупненным группам специальностей и направлений подготовки), к квалификации, полученной по результатам освоения дополнительной профессиональной программы профессиональной переподготовки, указываются при наличии соответствующего решения представителя нанимателя.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71AC" w:rsidRDefault="00CB71AC" w:rsidP="00CB71AC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B71AC" w:rsidRDefault="00CB71A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71AC" w:rsidRPr="0069726C" w:rsidRDefault="00CB71AC" w:rsidP="00CB71AC">
    <w:pPr>
      <w:pStyle w:val="a3"/>
      <w:framePr w:wrap="around" w:vAnchor="text" w:hAnchor="margin" w:xAlign="center" w:y="1"/>
      <w:rPr>
        <w:rStyle w:val="a7"/>
        <w:sz w:val="16"/>
        <w:szCs w:val="16"/>
      </w:rPr>
    </w:pPr>
    <w:r w:rsidRPr="0069726C">
      <w:rPr>
        <w:rStyle w:val="a7"/>
        <w:sz w:val="16"/>
        <w:szCs w:val="16"/>
      </w:rPr>
      <w:fldChar w:fldCharType="begin"/>
    </w:r>
    <w:r w:rsidRPr="0069726C">
      <w:rPr>
        <w:rStyle w:val="a7"/>
        <w:sz w:val="16"/>
        <w:szCs w:val="16"/>
      </w:rPr>
      <w:instrText xml:space="preserve">PAGE  </w:instrText>
    </w:r>
    <w:r w:rsidRPr="0069726C">
      <w:rPr>
        <w:rStyle w:val="a7"/>
        <w:sz w:val="16"/>
        <w:szCs w:val="16"/>
      </w:rPr>
      <w:fldChar w:fldCharType="separate"/>
    </w:r>
    <w:r w:rsidR="00EE0568">
      <w:rPr>
        <w:rStyle w:val="a7"/>
        <w:noProof/>
        <w:sz w:val="16"/>
        <w:szCs w:val="16"/>
      </w:rPr>
      <w:t>15</w:t>
    </w:r>
    <w:r w:rsidRPr="0069726C">
      <w:rPr>
        <w:rStyle w:val="a7"/>
        <w:sz w:val="16"/>
        <w:szCs w:val="16"/>
      </w:rPr>
      <w:fldChar w:fldCharType="end"/>
    </w:r>
  </w:p>
  <w:p w:rsidR="00CB71AC" w:rsidRDefault="00CB71A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A26012"/>
    <w:multiLevelType w:val="hybridMultilevel"/>
    <w:tmpl w:val="7D1AD6E0"/>
    <w:lvl w:ilvl="0" w:tplc="CC02EF6A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9EF"/>
    <w:rsid w:val="00026704"/>
    <w:rsid w:val="00030D61"/>
    <w:rsid w:val="00045861"/>
    <w:rsid w:val="00084A0D"/>
    <w:rsid w:val="000B163F"/>
    <w:rsid w:val="000B570D"/>
    <w:rsid w:val="000E0290"/>
    <w:rsid w:val="001111FF"/>
    <w:rsid w:val="00117A26"/>
    <w:rsid w:val="0012640A"/>
    <w:rsid w:val="00185592"/>
    <w:rsid w:val="001B02D7"/>
    <w:rsid w:val="001D00FE"/>
    <w:rsid w:val="00204094"/>
    <w:rsid w:val="00212BF3"/>
    <w:rsid w:val="00224929"/>
    <w:rsid w:val="00242275"/>
    <w:rsid w:val="0024250E"/>
    <w:rsid w:val="00265FF8"/>
    <w:rsid w:val="002752FA"/>
    <w:rsid w:val="00281235"/>
    <w:rsid w:val="0028358D"/>
    <w:rsid w:val="00285F97"/>
    <w:rsid w:val="002903B5"/>
    <w:rsid w:val="002906EC"/>
    <w:rsid w:val="002E7EB3"/>
    <w:rsid w:val="00341631"/>
    <w:rsid w:val="00374A97"/>
    <w:rsid w:val="00386253"/>
    <w:rsid w:val="003B24C9"/>
    <w:rsid w:val="003B7561"/>
    <w:rsid w:val="003C3C50"/>
    <w:rsid w:val="0041741F"/>
    <w:rsid w:val="0045242A"/>
    <w:rsid w:val="004C248D"/>
    <w:rsid w:val="004F0166"/>
    <w:rsid w:val="004F1905"/>
    <w:rsid w:val="00503AA2"/>
    <w:rsid w:val="00535753"/>
    <w:rsid w:val="00542A93"/>
    <w:rsid w:val="0054573E"/>
    <w:rsid w:val="005468D9"/>
    <w:rsid w:val="005619EF"/>
    <w:rsid w:val="005851F8"/>
    <w:rsid w:val="005921D9"/>
    <w:rsid w:val="005A0661"/>
    <w:rsid w:val="005A2A19"/>
    <w:rsid w:val="005B36C5"/>
    <w:rsid w:val="005C1FB7"/>
    <w:rsid w:val="005C236D"/>
    <w:rsid w:val="005C2835"/>
    <w:rsid w:val="00627855"/>
    <w:rsid w:val="0063324D"/>
    <w:rsid w:val="00651CDA"/>
    <w:rsid w:val="00666CF0"/>
    <w:rsid w:val="0069253E"/>
    <w:rsid w:val="006926A8"/>
    <w:rsid w:val="0069569F"/>
    <w:rsid w:val="006A3B9D"/>
    <w:rsid w:val="006E3C9C"/>
    <w:rsid w:val="00713325"/>
    <w:rsid w:val="007B2796"/>
    <w:rsid w:val="007B3A30"/>
    <w:rsid w:val="007C0AD3"/>
    <w:rsid w:val="007D051C"/>
    <w:rsid w:val="007E2E00"/>
    <w:rsid w:val="007F17C4"/>
    <w:rsid w:val="008251EB"/>
    <w:rsid w:val="00825893"/>
    <w:rsid w:val="00852B95"/>
    <w:rsid w:val="00885224"/>
    <w:rsid w:val="00897EE8"/>
    <w:rsid w:val="008C712F"/>
    <w:rsid w:val="00930C5D"/>
    <w:rsid w:val="00945F2C"/>
    <w:rsid w:val="00972612"/>
    <w:rsid w:val="0097776E"/>
    <w:rsid w:val="00987291"/>
    <w:rsid w:val="00991A43"/>
    <w:rsid w:val="009A1143"/>
    <w:rsid w:val="009A75C0"/>
    <w:rsid w:val="009B1DE7"/>
    <w:rsid w:val="009B2211"/>
    <w:rsid w:val="009C584A"/>
    <w:rsid w:val="009D3C94"/>
    <w:rsid w:val="009E3444"/>
    <w:rsid w:val="00A0143D"/>
    <w:rsid w:val="00A17206"/>
    <w:rsid w:val="00A64CBF"/>
    <w:rsid w:val="00A752E2"/>
    <w:rsid w:val="00A86684"/>
    <w:rsid w:val="00A9201F"/>
    <w:rsid w:val="00A97741"/>
    <w:rsid w:val="00AA2843"/>
    <w:rsid w:val="00AA55CD"/>
    <w:rsid w:val="00AA7CF3"/>
    <w:rsid w:val="00AD0E84"/>
    <w:rsid w:val="00AE414D"/>
    <w:rsid w:val="00B23F25"/>
    <w:rsid w:val="00B27DFA"/>
    <w:rsid w:val="00B363D4"/>
    <w:rsid w:val="00B40A78"/>
    <w:rsid w:val="00B556ED"/>
    <w:rsid w:val="00BA535A"/>
    <w:rsid w:val="00BB37D1"/>
    <w:rsid w:val="00C041AF"/>
    <w:rsid w:val="00C428E2"/>
    <w:rsid w:val="00C70407"/>
    <w:rsid w:val="00C73BA8"/>
    <w:rsid w:val="00C7498F"/>
    <w:rsid w:val="00CA7CFC"/>
    <w:rsid w:val="00CB71AC"/>
    <w:rsid w:val="00D00C21"/>
    <w:rsid w:val="00D70CF7"/>
    <w:rsid w:val="00DA7CD4"/>
    <w:rsid w:val="00DB403E"/>
    <w:rsid w:val="00DD59BF"/>
    <w:rsid w:val="00E1211F"/>
    <w:rsid w:val="00E213AA"/>
    <w:rsid w:val="00E26267"/>
    <w:rsid w:val="00E53540"/>
    <w:rsid w:val="00E625DB"/>
    <w:rsid w:val="00E917F1"/>
    <w:rsid w:val="00EA1DA7"/>
    <w:rsid w:val="00EA5CD1"/>
    <w:rsid w:val="00ED767E"/>
    <w:rsid w:val="00EE0568"/>
    <w:rsid w:val="00F07477"/>
    <w:rsid w:val="00F1547D"/>
    <w:rsid w:val="00F1647C"/>
    <w:rsid w:val="00F728BC"/>
    <w:rsid w:val="00F76632"/>
    <w:rsid w:val="00F95456"/>
    <w:rsid w:val="00F9681F"/>
    <w:rsid w:val="00FE6739"/>
    <w:rsid w:val="00FE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9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19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619EF"/>
  </w:style>
  <w:style w:type="paragraph" w:styleId="a5">
    <w:name w:val="footer"/>
    <w:basedOn w:val="a"/>
    <w:link w:val="a6"/>
    <w:uiPriority w:val="99"/>
    <w:unhideWhenUsed/>
    <w:rsid w:val="005619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619EF"/>
  </w:style>
  <w:style w:type="character" w:styleId="a7">
    <w:name w:val="page number"/>
    <w:basedOn w:val="a0"/>
    <w:rsid w:val="005619EF"/>
  </w:style>
  <w:style w:type="paragraph" w:styleId="a8">
    <w:name w:val="List Paragraph"/>
    <w:basedOn w:val="a"/>
    <w:uiPriority w:val="34"/>
    <w:qFormat/>
    <w:rsid w:val="005619EF"/>
    <w:pPr>
      <w:ind w:left="720"/>
      <w:contextualSpacing/>
    </w:pPr>
  </w:style>
  <w:style w:type="paragraph" w:customStyle="1" w:styleId="ConsPlusNormal">
    <w:name w:val="ConsPlusNormal"/>
    <w:rsid w:val="001D00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rmal (Web)"/>
    <w:basedOn w:val="a"/>
    <w:uiPriority w:val="99"/>
    <w:semiHidden/>
    <w:rsid w:val="002903B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172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17206"/>
    <w:rPr>
      <w:rFonts w:ascii="Tahoma" w:hAnsi="Tahoma" w:cs="Tahoma"/>
      <w:sz w:val="16"/>
      <w:szCs w:val="16"/>
    </w:rPr>
  </w:style>
  <w:style w:type="character" w:customStyle="1" w:styleId="FontStyle26">
    <w:name w:val="Font Style26"/>
    <w:uiPriority w:val="99"/>
    <w:rsid w:val="00EE0568"/>
    <w:rPr>
      <w:rFonts w:ascii="Times New Roman" w:hAnsi="Times New Roman" w:cs="Times New Roman"/>
      <w:sz w:val="26"/>
      <w:szCs w:val="26"/>
    </w:rPr>
  </w:style>
  <w:style w:type="paragraph" w:styleId="ac">
    <w:name w:val="footnote text"/>
    <w:basedOn w:val="a"/>
    <w:link w:val="ad"/>
    <w:rsid w:val="00EE05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rsid w:val="00EE05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rsid w:val="00EE056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9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19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619EF"/>
  </w:style>
  <w:style w:type="paragraph" w:styleId="a5">
    <w:name w:val="footer"/>
    <w:basedOn w:val="a"/>
    <w:link w:val="a6"/>
    <w:uiPriority w:val="99"/>
    <w:unhideWhenUsed/>
    <w:rsid w:val="005619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619EF"/>
  </w:style>
  <w:style w:type="character" w:styleId="a7">
    <w:name w:val="page number"/>
    <w:basedOn w:val="a0"/>
    <w:rsid w:val="005619EF"/>
  </w:style>
  <w:style w:type="paragraph" w:styleId="a8">
    <w:name w:val="List Paragraph"/>
    <w:basedOn w:val="a"/>
    <w:uiPriority w:val="34"/>
    <w:qFormat/>
    <w:rsid w:val="005619EF"/>
    <w:pPr>
      <w:ind w:left="720"/>
      <w:contextualSpacing/>
    </w:pPr>
  </w:style>
  <w:style w:type="paragraph" w:customStyle="1" w:styleId="ConsPlusNormal">
    <w:name w:val="ConsPlusNormal"/>
    <w:rsid w:val="001D00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rmal (Web)"/>
    <w:basedOn w:val="a"/>
    <w:uiPriority w:val="99"/>
    <w:semiHidden/>
    <w:rsid w:val="002903B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172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17206"/>
    <w:rPr>
      <w:rFonts w:ascii="Tahoma" w:hAnsi="Tahoma" w:cs="Tahoma"/>
      <w:sz w:val="16"/>
      <w:szCs w:val="16"/>
    </w:rPr>
  </w:style>
  <w:style w:type="character" w:customStyle="1" w:styleId="FontStyle26">
    <w:name w:val="Font Style26"/>
    <w:uiPriority w:val="99"/>
    <w:rsid w:val="00EE0568"/>
    <w:rPr>
      <w:rFonts w:ascii="Times New Roman" w:hAnsi="Times New Roman" w:cs="Times New Roman"/>
      <w:sz w:val="26"/>
      <w:szCs w:val="26"/>
    </w:rPr>
  </w:style>
  <w:style w:type="paragraph" w:styleId="ac">
    <w:name w:val="footnote text"/>
    <w:basedOn w:val="a"/>
    <w:link w:val="ad"/>
    <w:rsid w:val="00EE05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rsid w:val="00EE05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rsid w:val="00EE05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EEC0634C8C50192BBC699DF390D6FBE5CB17EE169484FEEA9505A34E7D1A9264147C6DAD212DF6F211F348D46V9S2I" TargetMode="External"/><Relationship Id="rId18" Type="http://schemas.openxmlformats.org/officeDocument/2006/relationships/hyperlink" Target="garantF1://12036354.17" TargetMode="Externa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garantF1://84842.1000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EEC0634C8C50192BBC699DF390D6FBE5DB97FEC61404FEEA9505A34E7D1A9264147C6DAD212DF6F211F348D46V9S2I" TargetMode="External"/><Relationship Id="rId17" Type="http://schemas.openxmlformats.org/officeDocument/2006/relationships/hyperlink" Target="garantF1://12036354.15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garantF1://12036354.14" TargetMode="External"/><Relationship Id="rId20" Type="http://schemas.openxmlformats.org/officeDocument/2006/relationships/hyperlink" Target="garantF1://12036354.57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BA4987E2B37EDA359E277B5700DEDB12A2B66100ECF799B8C036D9F43X2yDE" TargetMode="External"/><Relationship Id="rId24" Type="http://schemas.openxmlformats.org/officeDocument/2006/relationships/hyperlink" Target="garantF1://88776.1130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4EEC0634C8C50192BBC699DF390D6FBE5CB970EB6E454FEEA9505A34E7D1A9264147C6DAD212DF6F211F348D46V9S2I" TargetMode="External"/><Relationship Id="rId23" Type="http://schemas.openxmlformats.org/officeDocument/2006/relationships/hyperlink" Target="garantF1://12036354.18" TargetMode="External"/><Relationship Id="rId28" Type="http://schemas.openxmlformats.org/officeDocument/2006/relationships/footer" Target="footer2.xml"/><Relationship Id="rId10" Type="http://schemas.openxmlformats.org/officeDocument/2006/relationships/hyperlink" Target="consultantplus://offline/ref=C543BE1B007CC89C259EE392F8F88D3CE2FF4EAC81075DD409842269CE31C3642CBF3CBFB3D3665D7878E9T7SAI" TargetMode="External"/><Relationship Id="rId19" Type="http://schemas.openxmlformats.org/officeDocument/2006/relationships/hyperlink" Target="garantF1://12036354.18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543BE1B007CC89C259EE392F8F88D3CE2FF4EAC81075DD409842269CE31C3642CBF3CBFB3D3665D7878E9T7SAI" TargetMode="External"/><Relationship Id="rId14" Type="http://schemas.openxmlformats.org/officeDocument/2006/relationships/hyperlink" Target="consultantplus://offline/ref=4EEC0634C8C50192BBC699DF390D6FBE5DB872E06C424FEEA9505A34E7D1A9264147C6DAD212DF6F211F348D46V9S2I" TargetMode="External"/><Relationship Id="rId22" Type="http://schemas.openxmlformats.org/officeDocument/2006/relationships/hyperlink" Target="garantF1://84842.0" TargetMode="External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A3C6A7-8206-4481-A924-E0D5A3088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16</Pages>
  <Words>8408</Words>
  <Characters>47931</Characters>
  <Application>Microsoft Office Word</Application>
  <DocSecurity>0</DocSecurity>
  <Lines>399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Селищева Марина Геннадьевна</dc:creator>
  <cp:lastModifiedBy>Абдулазизова Санобар Райимжоновна</cp:lastModifiedBy>
  <cp:revision>8</cp:revision>
  <cp:lastPrinted>2021-09-22T11:00:00Z</cp:lastPrinted>
  <dcterms:created xsi:type="dcterms:W3CDTF">2020-07-20T01:21:00Z</dcterms:created>
  <dcterms:modified xsi:type="dcterms:W3CDTF">2024-04-16T06:37:00Z</dcterms:modified>
</cp:coreProperties>
</file>